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DB6C70" w14:textId="5E9EBD26" w:rsidR="006954F1" w:rsidRDefault="00B91A3A" w:rsidP="0038163B">
      <w:pPr>
        <w:pStyle w:val="ConsPlusTitle"/>
        <w:widowControl/>
        <w:ind w:firstLine="851"/>
        <w:jc w:val="both"/>
        <w:rPr>
          <w:rFonts w:ascii="Liberation Serif" w:hAnsi="Liberation Serif"/>
          <w:b w:val="0"/>
          <w:color w:val="000000" w:themeColor="text1"/>
          <w:sz w:val="28"/>
          <w:szCs w:val="28"/>
        </w:rPr>
      </w:pPr>
      <w:r>
        <w:rPr>
          <w:rFonts w:ascii="Liberation Serif" w:hAnsi="Liberation Serif"/>
          <w:b w:val="0"/>
          <w:color w:val="000000" w:themeColor="text1"/>
          <w:sz w:val="28"/>
          <w:szCs w:val="28"/>
        </w:rPr>
        <w:t xml:space="preserve"> </w:t>
      </w:r>
    </w:p>
    <w:p w14:paraId="1315411C" w14:textId="77777777" w:rsidR="006954F1" w:rsidRPr="001812CF" w:rsidRDefault="009C7EFE" w:rsidP="006954F1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8"/>
          <w:szCs w:val="28"/>
          <w:lang w:eastAsia="ru-RU"/>
        </w:rPr>
        <w:t xml:space="preserve">  </w:t>
      </w:r>
      <w:r w:rsidR="002221EF" w:rsidRPr="002221EF">
        <w:rPr>
          <w:rFonts w:ascii="Liberation Serif" w:hAnsi="Liberation Serif"/>
          <w:sz w:val="28"/>
          <w:szCs w:val="28"/>
          <w:lang w:eastAsia="ru-RU"/>
        </w:rPr>
        <w:t>«</w:t>
      </w:r>
      <w:bookmarkStart w:id="0" w:name="Par195"/>
      <w:bookmarkEnd w:id="0"/>
      <w:r w:rsidR="006954F1" w:rsidRPr="001812CF">
        <w:rPr>
          <w:rFonts w:ascii="Liberation Serif" w:hAnsi="Liberation Serif"/>
          <w:sz w:val="24"/>
          <w:szCs w:val="24"/>
        </w:rPr>
        <w:t>ПАСПОРТ</w:t>
      </w:r>
    </w:p>
    <w:p w14:paraId="316F8AAB" w14:textId="77777777" w:rsidR="006954F1" w:rsidRPr="001812CF" w:rsidRDefault="006954F1" w:rsidP="006954F1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 xml:space="preserve">МУНИЦИПАЛЬНОЙ ПРОГРАММЫ </w:t>
      </w:r>
    </w:p>
    <w:p w14:paraId="1F277E24" w14:textId="77777777" w:rsidR="006954F1" w:rsidRPr="001812CF" w:rsidRDefault="006954F1" w:rsidP="006954F1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  <w:b/>
          <w:sz w:val="24"/>
          <w:szCs w:val="24"/>
        </w:rPr>
      </w:pPr>
      <w:r w:rsidRPr="001812CF">
        <w:rPr>
          <w:rFonts w:ascii="Liberation Serif" w:hAnsi="Liberation Serif"/>
          <w:b/>
          <w:sz w:val="24"/>
          <w:szCs w:val="24"/>
        </w:rPr>
        <w:t xml:space="preserve">"СОЦИАЛЬНАЯ ПОДДЕРЖКА НАСЕЛЕНИЯ  </w:t>
      </w:r>
    </w:p>
    <w:p w14:paraId="491EF183" w14:textId="77777777" w:rsidR="006954F1" w:rsidRPr="001812CF" w:rsidRDefault="006954F1" w:rsidP="006954F1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  <w:b/>
          <w:sz w:val="24"/>
          <w:szCs w:val="24"/>
        </w:rPr>
      </w:pPr>
      <w:r w:rsidRPr="001812CF">
        <w:rPr>
          <w:rFonts w:ascii="Liberation Serif" w:hAnsi="Liberation Serif"/>
          <w:b/>
          <w:sz w:val="24"/>
          <w:szCs w:val="24"/>
        </w:rPr>
        <w:t xml:space="preserve">ГОРОДСКОГО ОКРУГА КРАСНОУФИМСК" </w:t>
      </w:r>
      <w:r>
        <w:rPr>
          <w:rFonts w:ascii="Liberation Serif" w:hAnsi="Liberation Serif"/>
          <w:b/>
          <w:sz w:val="24"/>
          <w:szCs w:val="24"/>
        </w:rPr>
        <w:t>ДО 2028</w:t>
      </w:r>
      <w:r w:rsidRPr="001812CF">
        <w:rPr>
          <w:rFonts w:ascii="Liberation Serif" w:hAnsi="Liberation Serif"/>
          <w:b/>
          <w:sz w:val="24"/>
          <w:szCs w:val="24"/>
        </w:rPr>
        <w:t xml:space="preserve"> год</w:t>
      </w:r>
      <w:r>
        <w:rPr>
          <w:rFonts w:ascii="Liberation Serif" w:hAnsi="Liberation Serif"/>
          <w:b/>
          <w:sz w:val="24"/>
          <w:szCs w:val="24"/>
        </w:rPr>
        <w:t>а</w:t>
      </w:r>
    </w:p>
    <w:p w14:paraId="4323FE8A" w14:textId="77777777" w:rsidR="006954F1" w:rsidRPr="001812CF" w:rsidRDefault="006954F1" w:rsidP="006954F1">
      <w:pPr>
        <w:autoSpaceDE w:val="0"/>
        <w:autoSpaceDN w:val="0"/>
        <w:adjustRightInd w:val="0"/>
        <w:spacing w:after="0" w:line="240" w:lineRule="auto"/>
        <w:rPr>
          <w:rFonts w:ascii="Liberation Serif" w:hAnsi="Liberation Serif"/>
          <w:sz w:val="24"/>
          <w:szCs w:val="24"/>
        </w:rPr>
      </w:pPr>
    </w:p>
    <w:tbl>
      <w:tblPr>
        <w:tblW w:w="9923" w:type="dxa"/>
        <w:tblInd w:w="-18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119"/>
        <w:gridCol w:w="6804"/>
      </w:tblGrid>
      <w:tr w:rsidR="006954F1" w:rsidRPr="001812CF" w14:paraId="3F28644A" w14:textId="77777777" w:rsidTr="00885DA9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6E8C6B4" w14:textId="77777777" w:rsidR="006954F1" w:rsidRPr="001812CF" w:rsidRDefault="006954F1" w:rsidP="00885DA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1812CF">
              <w:rPr>
                <w:rFonts w:ascii="Liberation Serif" w:hAnsi="Liberation Serif"/>
                <w:sz w:val="24"/>
                <w:szCs w:val="24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B1BC7AD" w14:textId="77777777" w:rsidR="006954F1" w:rsidRPr="001812CF" w:rsidRDefault="006954F1" w:rsidP="00885D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Liberation Serif" w:hAnsi="Liberation Serif"/>
                <w:sz w:val="24"/>
                <w:szCs w:val="24"/>
              </w:rPr>
            </w:pPr>
            <w:r w:rsidRPr="001812CF">
              <w:rPr>
                <w:rFonts w:ascii="Liberation Serif" w:hAnsi="Liberation Serif"/>
                <w:sz w:val="24"/>
                <w:szCs w:val="24"/>
              </w:rPr>
              <w:t>Администрация городского округа Красноуфимск.</w:t>
            </w:r>
          </w:p>
          <w:p w14:paraId="33C7FAFC" w14:textId="77777777" w:rsidR="006954F1" w:rsidRPr="001812CF" w:rsidRDefault="006954F1" w:rsidP="00885D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Liberation Serif" w:hAnsi="Liberation Serif"/>
                <w:iCs/>
                <w:sz w:val="24"/>
                <w:szCs w:val="24"/>
              </w:rPr>
            </w:pPr>
            <w:r w:rsidRPr="001812CF">
              <w:rPr>
                <w:rFonts w:ascii="Liberation Serif" w:hAnsi="Liberation Serif"/>
                <w:sz w:val="24"/>
                <w:szCs w:val="24"/>
              </w:rPr>
              <w:t>Управление культуры городского округа Красноуфимск.</w:t>
            </w:r>
          </w:p>
          <w:p w14:paraId="19F465CC" w14:textId="77777777" w:rsidR="006954F1" w:rsidRPr="001812CF" w:rsidRDefault="006954F1" w:rsidP="00885DA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Liberation Serif" w:hAnsi="Liberation Serif"/>
                <w:iCs/>
                <w:sz w:val="24"/>
                <w:szCs w:val="24"/>
              </w:rPr>
            </w:pPr>
            <w:r w:rsidRPr="001812CF">
              <w:rPr>
                <w:rFonts w:ascii="Liberation Serif" w:hAnsi="Liberation Serif"/>
                <w:sz w:val="24"/>
                <w:szCs w:val="24"/>
              </w:rPr>
              <w:t>Управление образованием городского округа Красноуфимск.</w:t>
            </w:r>
          </w:p>
          <w:p w14:paraId="4FF20B31" w14:textId="77777777" w:rsidR="006954F1" w:rsidRPr="001812CF" w:rsidRDefault="006954F1" w:rsidP="00885DA9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1812CF">
              <w:rPr>
                <w:rFonts w:ascii="Liberation Serif" w:hAnsi="Liberation Serif" w:cs="Times New Roman"/>
                <w:sz w:val="24"/>
                <w:szCs w:val="24"/>
              </w:rPr>
              <w:t>Управление муниципальным имуществом городского округа Красноуфимск.</w:t>
            </w:r>
          </w:p>
          <w:p w14:paraId="13A4269A" w14:textId="77777777" w:rsidR="006954F1" w:rsidRPr="001812CF" w:rsidRDefault="006954F1" w:rsidP="00885DA9">
            <w:pPr>
              <w:shd w:val="clear" w:color="auto" w:fill="FFFFFF"/>
              <w:tabs>
                <w:tab w:val="left" w:pos="283"/>
              </w:tabs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812CF">
              <w:rPr>
                <w:rFonts w:ascii="Liberation Serif" w:hAnsi="Liberation Serif"/>
                <w:sz w:val="24"/>
                <w:szCs w:val="24"/>
              </w:rPr>
              <w:t>Г</w:t>
            </w:r>
            <w:r>
              <w:rPr>
                <w:rFonts w:ascii="Liberation Serif" w:hAnsi="Liberation Serif"/>
                <w:sz w:val="24"/>
                <w:szCs w:val="24"/>
              </w:rPr>
              <w:t>А</w:t>
            </w:r>
            <w:r w:rsidRPr="001812CF">
              <w:rPr>
                <w:rFonts w:ascii="Liberation Serif" w:hAnsi="Liberation Serif"/>
                <w:sz w:val="24"/>
                <w:szCs w:val="24"/>
              </w:rPr>
              <w:t xml:space="preserve">УЗ СО  «Красноуфимская РБ». </w:t>
            </w:r>
          </w:p>
          <w:p w14:paraId="1B69A695" w14:textId="77777777" w:rsidR="006954F1" w:rsidRPr="001812CF" w:rsidRDefault="006954F1" w:rsidP="00885D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812CF">
              <w:rPr>
                <w:rFonts w:ascii="Liberation Serif" w:hAnsi="Liberation Serif"/>
                <w:bCs/>
                <w:kern w:val="36"/>
                <w:sz w:val="24"/>
                <w:szCs w:val="24"/>
              </w:rPr>
              <w:t>ГБУЗ СО «Красноуфимская стоматологическая поликлиника».</w:t>
            </w:r>
          </w:p>
        </w:tc>
      </w:tr>
      <w:tr w:rsidR="006954F1" w:rsidRPr="001812CF" w14:paraId="6E06675E" w14:textId="77777777" w:rsidTr="00885DA9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B9C53A3" w14:textId="77777777" w:rsidR="006954F1" w:rsidRPr="001812CF" w:rsidRDefault="006954F1" w:rsidP="00885DA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1812CF">
              <w:rPr>
                <w:rFonts w:ascii="Liberation Serif" w:hAnsi="Liberation Serif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7414526" w14:textId="299FDEF5" w:rsidR="006954F1" w:rsidRPr="00D858C7" w:rsidRDefault="00D858C7" w:rsidP="00885DA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color w:val="FF0000"/>
                <w:sz w:val="24"/>
                <w:szCs w:val="24"/>
              </w:rPr>
            </w:pPr>
            <w:r w:rsidRPr="00B91A3A">
              <w:rPr>
                <w:rFonts w:ascii="Liberation Serif" w:hAnsi="Liberation Serif"/>
                <w:bCs/>
                <w:sz w:val="24"/>
                <w:szCs w:val="24"/>
                <w:lang w:eastAsia="ru-RU"/>
              </w:rPr>
              <w:t xml:space="preserve">до </w:t>
            </w:r>
            <w:r w:rsidR="006954F1" w:rsidRPr="00B91A3A">
              <w:rPr>
                <w:rFonts w:ascii="Liberation Serif" w:hAnsi="Liberation Serif"/>
                <w:bCs/>
                <w:sz w:val="24"/>
                <w:szCs w:val="24"/>
                <w:lang w:eastAsia="ru-RU"/>
              </w:rPr>
              <w:t>2028 год</w:t>
            </w:r>
            <w:r w:rsidRPr="00B91A3A">
              <w:rPr>
                <w:rFonts w:ascii="Liberation Serif" w:hAnsi="Liberation Serif"/>
                <w:bCs/>
                <w:sz w:val="24"/>
                <w:szCs w:val="24"/>
                <w:lang w:eastAsia="ru-RU"/>
              </w:rPr>
              <w:t>а</w:t>
            </w:r>
          </w:p>
        </w:tc>
      </w:tr>
      <w:tr w:rsidR="006954F1" w:rsidRPr="001812CF" w14:paraId="6975B994" w14:textId="77777777" w:rsidTr="00885DA9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6B87391" w14:textId="77777777" w:rsidR="006954F1" w:rsidRPr="001812CF" w:rsidRDefault="006954F1" w:rsidP="00885DA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1812CF">
              <w:rPr>
                <w:rFonts w:ascii="Liberation Serif" w:hAnsi="Liberation Serif"/>
                <w:sz w:val="24"/>
                <w:szCs w:val="24"/>
              </w:rPr>
              <w:t>Цели и задачи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D36433C" w14:textId="77777777" w:rsidR="006954F1" w:rsidRPr="00DC763F" w:rsidRDefault="006954F1" w:rsidP="00DC763F">
            <w:pPr>
              <w:pStyle w:val="ConsPlusCell"/>
              <w:jc w:val="both"/>
              <w:rPr>
                <w:rFonts w:ascii="Liberation Serif" w:hAnsi="Liberation Serif"/>
                <w:b/>
                <w:bCs/>
                <w:sz w:val="24"/>
                <w:szCs w:val="24"/>
              </w:rPr>
            </w:pPr>
            <w:r w:rsidRPr="00DC763F">
              <w:rPr>
                <w:rFonts w:ascii="Liberation Serif" w:hAnsi="Liberation Serif"/>
                <w:b/>
                <w:bCs/>
                <w:sz w:val="24"/>
                <w:szCs w:val="24"/>
              </w:rPr>
              <w:t>Цель:</w:t>
            </w:r>
          </w:p>
          <w:p w14:paraId="55BE5287" w14:textId="77777777" w:rsidR="006954F1" w:rsidRPr="001812CF" w:rsidRDefault="006954F1" w:rsidP="00DC763F">
            <w:pPr>
              <w:pStyle w:val="ConsPlusCel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812CF">
              <w:rPr>
                <w:rFonts w:ascii="Liberation Serif" w:hAnsi="Liberation Serif"/>
                <w:sz w:val="24"/>
                <w:szCs w:val="24"/>
              </w:rPr>
              <w:t>Оказание мер дополнительной социальной поддержки населению городского округа   Красноуфимск.</w:t>
            </w:r>
          </w:p>
          <w:p w14:paraId="0170D718" w14:textId="77777777" w:rsidR="006954F1" w:rsidRPr="00DC763F" w:rsidRDefault="006954F1" w:rsidP="00DC763F">
            <w:pPr>
              <w:pStyle w:val="ConsPlusCell"/>
              <w:jc w:val="both"/>
              <w:rPr>
                <w:rFonts w:ascii="Liberation Serif" w:hAnsi="Liberation Serif"/>
                <w:b/>
                <w:bCs/>
                <w:sz w:val="24"/>
                <w:szCs w:val="24"/>
              </w:rPr>
            </w:pPr>
            <w:r w:rsidRPr="00DC763F">
              <w:rPr>
                <w:rFonts w:ascii="Liberation Serif" w:hAnsi="Liberation Serif"/>
                <w:b/>
                <w:bCs/>
                <w:sz w:val="24"/>
                <w:szCs w:val="24"/>
              </w:rPr>
              <w:t>Задачи:</w:t>
            </w:r>
          </w:p>
          <w:p w14:paraId="60F86339" w14:textId="77777777" w:rsidR="006954F1" w:rsidRPr="001812CF" w:rsidRDefault="006954F1" w:rsidP="00DC763F">
            <w:pPr>
              <w:pStyle w:val="ConsPlusCel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812CF">
              <w:rPr>
                <w:rFonts w:ascii="Liberation Serif" w:hAnsi="Liberation Serif"/>
                <w:sz w:val="24"/>
                <w:szCs w:val="24"/>
              </w:rPr>
              <w:t>1. Социальная поддержка и  реабилитация граждан пожилого возраста, граждан с ограниченными возможностями здоровья  и граждан, оказавшихся в трудной жизненной ситуации,  в том числе содействие им: в получении социально-психологической помощи, организации досуга, социально-медицинской реабилитации; в обеспечении максимально возможной интеграции инвалидов в общество посредством формирования доступной среды для их жизнедеятельности.</w:t>
            </w:r>
          </w:p>
          <w:p w14:paraId="340361B1" w14:textId="77777777" w:rsidR="006954F1" w:rsidRPr="001812CF" w:rsidRDefault="006954F1" w:rsidP="00DC763F">
            <w:pPr>
              <w:pStyle w:val="ConsPlusCel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812CF">
              <w:rPr>
                <w:rFonts w:ascii="Liberation Serif" w:hAnsi="Liberation Serif"/>
                <w:sz w:val="24"/>
                <w:szCs w:val="24"/>
              </w:rPr>
              <w:t>2. Финансовая поддержка функционирования некоммерческих организаций, осуществляющих свою деятельность на территории  городского округа Красноуфимск.</w:t>
            </w:r>
          </w:p>
          <w:p w14:paraId="00C79C65" w14:textId="77777777" w:rsidR="006954F1" w:rsidRPr="001812CF" w:rsidRDefault="006954F1" w:rsidP="00DC763F">
            <w:pPr>
              <w:pStyle w:val="ConsPlusCel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812CF">
              <w:rPr>
                <w:rFonts w:ascii="Liberation Serif" w:hAnsi="Liberation Serif"/>
                <w:sz w:val="24"/>
                <w:szCs w:val="24"/>
              </w:rPr>
              <w:t xml:space="preserve">3. Сохранение санитарно – эпидемиологического благополучия населения в том числе за счет проведения вакцинопрофилактики населения из групп «риска». </w:t>
            </w:r>
          </w:p>
          <w:p w14:paraId="04C7810C" w14:textId="77777777" w:rsidR="006954F1" w:rsidRPr="001812CF" w:rsidRDefault="006954F1" w:rsidP="00DC763F">
            <w:pPr>
              <w:pStyle w:val="ConsPlusCel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812CF">
              <w:rPr>
                <w:rFonts w:ascii="Liberation Serif" w:hAnsi="Liberation Serif"/>
                <w:color w:val="000000"/>
                <w:spacing w:val="-6"/>
                <w:sz w:val="24"/>
                <w:szCs w:val="24"/>
              </w:rPr>
              <w:t>4. Предупреждение распространения заболевания, вызываемого вирусом иммунодефицита человека (ВИЧ) на территории ГО Красноуфимск.</w:t>
            </w:r>
          </w:p>
          <w:p w14:paraId="74AE5F3B" w14:textId="77777777" w:rsidR="006954F1" w:rsidRPr="001812CF" w:rsidRDefault="006954F1" w:rsidP="00DC7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1812CF">
              <w:rPr>
                <w:rFonts w:ascii="Liberation Serif" w:hAnsi="Liberation Serif"/>
                <w:sz w:val="24"/>
                <w:szCs w:val="24"/>
              </w:rPr>
              <w:t xml:space="preserve">5. Организация и проведение комплекса профилактических мероприятий по предупреждению </w:t>
            </w:r>
            <w:r w:rsidRPr="001812CF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роста заболеваемости населения туберкулезом.</w:t>
            </w:r>
          </w:p>
          <w:p w14:paraId="608856C5" w14:textId="7905C00C" w:rsidR="006954F1" w:rsidRPr="001812CF" w:rsidRDefault="00D858C7" w:rsidP="00DC76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91A3A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6.  Улучшение качества оказания медицинской помощи жителям городского округа Красноуфимск, в том числе за счет укрепления первичного звена здравоохранения при создании</w:t>
            </w:r>
            <w:r w:rsidRPr="00B91A3A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 </w:t>
            </w:r>
            <w:r w:rsidRPr="00B91A3A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условий по привлечению и закреплению в учреждения здравоохранения специалистов с высшим медицинским образованием и средне</w:t>
            </w:r>
            <w:r w:rsidRPr="00B91A3A">
              <w:rPr>
                <w:rFonts w:ascii="Liberation Serif" w:hAnsi="Liberation Serif"/>
                <w:sz w:val="24"/>
                <w:szCs w:val="24"/>
              </w:rPr>
              <w:t xml:space="preserve"> профессиональным образованием (фельдшер), замещающие должность врача-терапевта участкового.</w:t>
            </w:r>
          </w:p>
        </w:tc>
      </w:tr>
      <w:tr w:rsidR="006954F1" w:rsidRPr="001812CF" w14:paraId="672F2A06" w14:textId="77777777" w:rsidTr="00885DA9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45D3FD3" w14:textId="77777777" w:rsidR="006954F1" w:rsidRPr="001812CF" w:rsidRDefault="006954F1" w:rsidP="00885DA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1812CF">
              <w:rPr>
                <w:rFonts w:ascii="Liberation Serif" w:hAnsi="Liberation Serif"/>
                <w:sz w:val="24"/>
                <w:szCs w:val="24"/>
              </w:rPr>
              <w:lastRenderedPageBreak/>
              <w:t>Перечень подпрограмм муниципальной программы (при их наличии)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866726B" w14:textId="5BC28278" w:rsidR="006954F1" w:rsidRPr="001812CF" w:rsidRDefault="006954F1" w:rsidP="00885DA9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1812CF">
              <w:rPr>
                <w:rFonts w:ascii="Liberation Serif" w:hAnsi="Liberation Serif" w:cs="Times New Roman"/>
                <w:sz w:val="24"/>
                <w:szCs w:val="24"/>
              </w:rPr>
              <w:t xml:space="preserve">1. Подпрограмма «Дополнительные меры социальной поддержки населения городского округа Красноуфимск». </w:t>
            </w:r>
          </w:p>
          <w:p w14:paraId="3D405ADF" w14:textId="190479D4" w:rsidR="006954F1" w:rsidRPr="001812CF" w:rsidRDefault="006954F1" w:rsidP="00885DA9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1812CF">
              <w:rPr>
                <w:rFonts w:ascii="Liberation Serif" w:hAnsi="Liberation Serif" w:cs="Times New Roman"/>
                <w:sz w:val="24"/>
                <w:szCs w:val="24"/>
              </w:rPr>
              <w:t xml:space="preserve">2. Подпрограмма «Вакцинопрофилактика в городском округе Красноуфимск».  </w:t>
            </w:r>
          </w:p>
          <w:p w14:paraId="68EAFB58" w14:textId="5014283C" w:rsidR="006954F1" w:rsidRPr="001812CF" w:rsidRDefault="006954F1" w:rsidP="00885DA9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1812CF">
              <w:rPr>
                <w:rFonts w:ascii="Liberation Serif" w:hAnsi="Liberation Serif" w:cs="Times New Roman"/>
                <w:sz w:val="24"/>
                <w:szCs w:val="24"/>
              </w:rPr>
              <w:t xml:space="preserve">3. Подпрограмма «Предупреждение распространения ВИЧ-инфекции в городском округе Красноуфимск». </w:t>
            </w:r>
          </w:p>
          <w:p w14:paraId="19B9531C" w14:textId="30585C31" w:rsidR="006954F1" w:rsidRPr="00436607" w:rsidRDefault="006954F1" w:rsidP="00885DA9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1812CF">
              <w:rPr>
                <w:rFonts w:ascii="Liberation Serif" w:hAnsi="Liberation Serif"/>
                <w:sz w:val="24"/>
                <w:szCs w:val="24"/>
              </w:rPr>
              <w:t>4. Подпрограмма «Профилактика туберкулеза на территории городского округа Красноуфимск»</w:t>
            </w:r>
            <w:r w:rsidRPr="001812CF">
              <w:rPr>
                <w:rFonts w:ascii="Liberation Serif" w:hAnsi="Liberation Serif" w:cs="Times New Roman"/>
                <w:sz w:val="24"/>
                <w:szCs w:val="24"/>
              </w:rPr>
              <w:t xml:space="preserve">. </w:t>
            </w:r>
          </w:p>
          <w:p w14:paraId="75B6217A" w14:textId="0611AF75" w:rsidR="006954F1" w:rsidRPr="00436607" w:rsidRDefault="006954F1" w:rsidP="00885DA9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1812CF">
              <w:rPr>
                <w:rFonts w:ascii="Liberation Serif" w:hAnsi="Liberation Serif"/>
                <w:sz w:val="24"/>
                <w:szCs w:val="24"/>
              </w:rPr>
              <w:t xml:space="preserve">5. Подпрограмма </w:t>
            </w:r>
            <w:bookmarkStart w:id="1" w:name="_Hlk105425627"/>
            <w:r w:rsidRPr="001812CF">
              <w:rPr>
                <w:rFonts w:ascii="Liberation Serif" w:hAnsi="Liberation Serif"/>
                <w:sz w:val="24"/>
                <w:szCs w:val="24"/>
              </w:rPr>
              <w:t>«</w:t>
            </w:r>
            <w:r w:rsidRPr="00CF09A7">
              <w:rPr>
                <w:rFonts w:ascii="Liberation Serif" w:hAnsi="Liberation Serif"/>
                <w:sz w:val="24"/>
                <w:szCs w:val="24"/>
              </w:rPr>
              <w:t xml:space="preserve">Кадровое обеспечение учреждений здравоохранения, образования и иных учреждений бюджетной сферы, расположенных на </w:t>
            </w:r>
            <w:r w:rsidR="00D47C14" w:rsidRPr="00CF09A7">
              <w:rPr>
                <w:rFonts w:ascii="Liberation Serif" w:hAnsi="Liberation Serif"/>
                <w:sz w:val="24"/>
                <w:szCs w:val="24"/>
              </w:rPr>
              <w:t>территории ГО</w:t>
            </w:r>
            <w:r w:rsidRPr="00CF09A7">
              <w:rPr>
                <w:rFonts w:ascii="Liberation Serif" w:hAnsi="Liberation Serif"/>
                <w:sz w:val="24"/>
                <w:szCs w:val="24"/>
              </w:rPr>
              <w:t xml:space="preserve"> Красноуфимск»</w:t>
            </w:r>
            <w:bookmarkEnd w:id="1"/>
            <w:r w:rsidRPr="001812CF">
              <w:rPr>
                <w:rFonts w:ascii="Liberation Serif" w:hAnsi="Liberation Serif" w:cs="Times New Roman"/>
                <w:sz w:val="24"/>
                <w:szCs w:val="24"/>
              </w:rPr>
              <w:t xml:space="preserve">. </w:t>
            </w:r>
          </w:p>
        </w:tc>
      </w:tr>
      <w:tr w:rsidR="006954F1" w:rsidRPr="001812CF" w14:paraId="45A21C0D" w14:textId="77777777" w:rsidTr="00885DA9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76C06D1" w14:textId="77777777" w:rsidR="006954F1" w:rsidRPr="001812CF" w:rsidRDefault="006954F1" w:rsidP="00885DA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1812CF">
              <w:rPr>
                <w:rFonts w:ascii="Liberation Serif" w:hAnsi="Liberation Serif"/>
                <w:sz w:val="24"/>
                <w:szCs w:val="24"/>
              </w:rPr>
              <w:t>Перечень основных целевых показателей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64E4337" w14:textId="4C6C0FC2" w:rsidR="006954F1" w:rsidRPr="001812CF" w:rsidRDefault="006954F1" w:rsidP="00885DA9">
            <w:pPr>
              <w:pStyle w:val="ConsPlusCel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812CF">
              <w:rPr>
                <w:rFonts w:ascii="Liberation Serif" w:hAnsi="Liberation Serif"/>
                <w:sz w:val="24"/>
                <w:szCs w:val="24"/>
              </w:rPr>
              <w:t xml:space="preserve">1.  Оказание единовременной помощи гражданам, оказавшимся в трудной жизненной ситуации –  </w:t>
            </w:r>
            <w:r w:rsidR="006D6CAB">
              <w:rPr>
                <w:rFonts w:ascii="Liberation Serif" w:hAnsi="Liberation Serif"/>
                <w:sz w:val="24"/>
                <w:szCs w:val="24"/>
              </w:rPr>
              <w:t>60</w:t>
            </w:r>
            <w:r w:rsidRPr="001812CF">
              <w:rPr>
                <w:rFonts w:ascii="Liberation Serif" w:hAnsi="Liberation Serif"/>
                <w:sz w:val="24"/>
                <w:szCs w:val="24"/>
              </w:rPr>
              <w:t xml:space="preserve"> чел. Ежегодно. </w:t>
            </w:r>
            <w:r w:rsidR="007F46A8">
              <w:rPr>
                <w:rFonts w:ascii="Liberation Serif" w:hAnsi="Liberation Serif"/>
                <w:sz w:val="24"/>
                <w:szCs w:val="24"/>
              </w:rPr>
              <w:t>1</w:t>
            </w:r>
          </w:p>
          <w:p w14:paraId="23754CCE" w14:textId="77777777" w:rsidR="006954F1" w:rsidRPr="001812CF" w:rsidRDefault="006954F1" w:rsidP="00885DA9">
            <w:pPr>
              <w:pStyle w:val="ConsPlusCel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812CF">
              <w:rPr>
                <w:rFonts w:ascii="Liberation Serif" w:hAnsi="Liberation Serif"/>
                <w:sz w:val="24"/>
                <w:szCs w:val="24"/>
              </w:rPr>
              <w:t>4. Оборудование не менее 7 социально – значимых объектов  элементами доступности для маломобильных групп граждан.</w:t>
            </w:r>
          </w:p>
          <w:p w14:paraId="66103AAC" w14:textId="77777777" w:rsidR="006954F1" w:rsidRPr="001812CF" w:rsidRDefault="006954F1" w:rsidP="00885DA9">
            <w:pPr>
              <w:pStyle w:val="ConsPlusCel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812CF">
              <w:rPr>
                <w:rFonts w:ascii="Liberation Serif" w:hAnsi="Liberation Serif"/>
                <w:sz w:val="24"/>
                <w:szCs w:val="24"/>
              </w:rPr>
              <w:t>5. Привлечение ежегодно более 2000 пенсионеров, ветеранов инвалидов,  к активному  образу жизни, путем  организации для них спортивных мероприятий и культурного досуга.</w:t>
            </w:r>
          </w:p>
          <w:p w14:paraId="17A7CF66" w14:textId="77777777" w:rsidR="006954F1" w:rsidRPr="001812CF" w:rsidRDefault="006954F1" w:rsidP="00885DA9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1812CF">
              <w:rPr>
                <w:rFonts w:ascii="Liberation Serif" w:hAnsi="Liberation Serif" w:cs="Times New Roman"/>
                <w:sz w:val="24"/>
                <w:szCs w:val="24"/>
              </w:rPr>
              <w:t>6. Оказание финансовой поддержки в виде субсидий 5 некоммерческим организациям ежегодно.</w:t>
            </w:r>
          </w:p>
          <w:p w14:paraId="1BCC39A6" w14:textId="77777777" w:rsidR="006954F1" w:rsidRPr="001812CF" w:rsidRDefault="006954F1" w:rsidP="00885DA9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1812CF">
              <w:rPr>
                <w:rFonts w:ascii="Liberation Serif" w:hAnsi="Liberation Serif" w:cs="Times New Roman"/>
                <w:sz w:val="24"/>
                <w:szCs w:val="24"/>
              </w:rPr>
              <w:t>7. Предупреждение эпидемического подъема заболеваемости среди населения за счет ежегодно проводимой вакцинопрофилактики.</w:t>
            </w:r>
          </w:p>
          <w:p w14:paraId="04CC549F" w14:textId="77777777" w:rsidR="006954F1" w:rsidRPr="001812CF" w:rsidRDefault="006954F1" w:rsidP="00885DA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1812CF">
              <w:rPr>
                <w:rFonts w:ascii="Liberation Serif" w:hAnsi="Liberation Serif"/>
                <w:sz w:val="24"/>
                <w:szCs w:val="24"/>
              </w:rPr>
              <w:t xml:space="preserve">8. Обеспечить </w:t>
            </w:r>
            <w:r w:rsidRPr="001812CF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охват населения в возрасте с 15 до 49 лет мероприятиями первичной профилактики ВИЧ-инфекции – не менее 80,0 %.</w:t>
            </w:r>
          </w:p>
          <w:p w14:paraId="2DD71DE5" w14:textId="77777777" w:rsidR="006954F1" w:rsidRPr="000E7DFA" w:rsidRDefault="006954F1" w:rsidP="00885DA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Liberation Serif" w:hAnsi="Liberation Serif"/>
                <w:sz w:val="24"/>
                <w:szCs w:val="24"/>
              </w:rPr>
            </w:pPr>
            <w:r w:rsidRPr="001812CF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9</w:t>
            </w:r>
            <w:r w:rsidRPr="000E7DFA">
              <w:rPr>
                <w:rFonts w:ascii="Liberation Serif" w:hAnsi="Liberation Serif"/>
                <w:sz w:val="24"/>
                <w:szCs w:val="24"/>
              </w:rPr>
              <w:t xml:space="preserve">. Охват медицинским освидетельствованием на ВИЧ-инфекцию населения городского округа Красноуфимск с 32 % (2023 г) до 37 % (2028 г.)  </w:t>
            </w:r>
          </w:p>
          <w:p w14:paraId="30A2B4A2" w14:textId="77777777" w:rsidR="006954F1" w:rsidRPr="001812CF" w:rsidRDefault="006954F1" w:rsidP="00885DA9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812CF">
              <w:rPr>
                <w:rFonts w:ascii="Liberation Serif" w:hAnsi="Liberation Serif"/>
                <w:sz w:val="24"/>
                <w:szCs w:val="24"/>
              </w:rPr>
              <w:t xml:space="preserve">10. Охват </w:t>
            </w:r>
            <w:r w:rsidRPr="001812CF">
              <w:rPr>
                <w:rFonts w:ascii="Liberation Serif" w:hAnsi="Liberation Serif"/>
                <w:b/>
                <w:sz w:val="24"/>
                <w:szCs w:val="24"/>
              </w:rPr>
              <w:t xml:space="preserve"> </w:t>
            </w:r>
            <w:r w:rsidRPr="001812CF">
              <w:rPr>
                <w:rFonts w:ascii="Liberation Serif" w:hAnsi="Liberation Serif"/>
                <w:sz w:val="24"/>
                <w:szCs w:val="24"/>
              </w:rPr>
              <w:t>туберкулинодиагностикой  95,0 % детей и подростков.</w:t>
            </w:r>
            <w:r w:rsidRPr="001812CF">
              <w:rPr>
                <w:rFonts w:ascii="Liberation Serif" w:hAnsi="Liberation Serif"/>
                <w:b/>
                <w:sz w:val="24"/>
                <w:szCs w:val="24"/>
              </w:rPr>
              <w:t xml:space="preserve"> </w:t>
            </w:r>
            <w:r w:rsidRPr="001812CF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  <w:p w14:paraId="6CF8678B" w14:textId="098BFA46" w:rsidR="006954F1" w:rsidRPr="001812CF" w:rsidRDefault="006954F1" w:rsidP="00885D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812CF">
              <w:rPr>
                <w:rFonts w:ascii="Liberation Serif" w:hAnsi="Liberation Serif"/>
                <w:sz w:val="24"/>
                <w:szCs w:val="24"/>
              </w:rPr>
              <w:t xml:space="preserve">11. Охват 100 % населения городского округа Красноуфимск информированием об опасности заболевания туберкулезом, о доступных мерах профилактики, </w:t>
            </w:r>
            <w:r w:rsidR="000472ED" w:rsidRPr="001812CF">
              <w:rPr>
                <w:rFonts w:ascii="Liberation Serif" w:hAnsi="Liberation Serif"/>
                <w:sz w:val="24"/>
                <w:szCs w:val="24"/>
              </w:rPr>
              <w:t>создание мотивации</w:t>
            </w:r>
            <w:r w:rsidRPr="001812CF">
              <w:rPr>
                <w:rFonts w:ascii="Liberation Serif" w:hAnsi="Liberation Serif"/>
                <w:sz w:val="24"/>
                <w:szCs w:val="24"/>
              </w:rPr>
              <w:t xml:space="preserve"> на раннее </w:t>
            </w:r>
            <w:r w:rsidR="000472ED" w:rsidRPr="001812CF">
              <w:rPr>
                <w:rFonts w:ascii="Liberation Serif" w:hAnsi="Liberation Serif"/>
                <w:sz w:val="24"/>
                <w:szCs w:val="24"/>
              </w:rPr>
              <w:t>обращение за</w:t>
            </w:r>
            <w:r w:rsidRPr="001812CF">
              <w:rPr>
                <w:rFonts w:ascii="Liberation Serif" w:hAnsi="Liberation Serif"/>
                <w:sz w:val="24"/>
                <w:szCs w:val="24"/>
              </w:rPr>
              <w:t xml:space="preserve"> медицинской помощью при подозрении на заболевание.</w:t>
            </w:r>
          </w:p>
          <w:p w14:paraId="10A91E49" w14:textId="2E3EDCC0" w:rsidR="006954F1" w:rsidRPr="00FA7450" w:rsidRDefault="006954F1" w:rsidP="00885D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color w:val="FF0000"/>
                <w:sz w:val="24"/>
                <w:szCs w:val="24"/>
              </w:rPr>
            </w:pPr>
            <w:r w:rsidRPr="001812CF">
              <w:rPr>
                <w:rFonts w:ascii="Liberation Serif" w:hAnsi="Liberation Serif"/>
                <w:sz w:val="24"/>
                <w:szCs w:val="24"/>
              </w:rPr>
              <w:t>1</w:t>
            </w:r>
            <w:r>
              <w:rPr>
                <w:rFonts w:ascii="Liberation Serif" w:hAnsi="Liberation Serif"/>
                <w:sz w:val="24"/>
                <w:szCs w:val="24"/>
              </w:rPr>
              <w:t>2</w:t>
            </w:r>
            <w:r w:rsidRPr="001812CF">
              <w:rPr>
                <w:rFonts w:ascii="Liberation Serif" w:hAnsi="Liberation Serif"/>
                <w:sz w:val="24"/>
                <w:szCs w:val="24"/>
              </w:rPr>
              <w:t xml:space="preserve">. Укомплектованность врачебными </w:t>
            </w:r>
            <w:r w:rsidR="000472ED" w:rsidRPr="001812CF">
              <w:rPr>
                <w:rFonts w:ascii="Liberation Serif" w:hAnsi="Liberation Serif"/>
                <w:sz w:val="24"/>
                <w:szCs w:val="24"/>
              </w:rPr>
              <w:t>кадрами к</w:t>
            </w:r>
            <w:r w:rsidRPr="001812CF">
              <w:rPr>
                <w:rFonts w:ascii="Liberation Serif" w:hAnsi="Liberation Serif"/>
                <w:sz w:val="24"/>
                <w:szCs w:val="24"/>
              </w:rPr>
              <w:t xml:space="preserve"> 20</w:t>
            </w:r>
            <w:r>
              <w:rPr>
                <w:rFonts w:ascii="Liberation Serif" w:hAnsi="Liberation Serif"/>
                <w:sz w:val="24"/>
                <w:szCs w:val="24"/>
              </w:rPr>
              <w:t>28</w:t>
            </w:r>
            <w:r w:rsidRPr="001812CF">
              <w:rPr>
                <w:rFonts w:ascii="Liberation Serif" w:hAnsi="Liberation Serif"/>
                <w:sz w:val="24"/>
                <w:szCs w:val="24"/>
              </w:rPr>
              <w:t xml:space="preserve"> году составит </w:t>
            </w:r>
            <w:r w:rsidR="000472ED" w:rsidRPr="000472ED">
              <w:rPr>
                <w:rFonts w:ascii="Liberation Serif" w:hAnsi="Liberation Serif"/>
                <w:sz w:val="24"/>
                <w:szCs w:val="24"/>
              </w:rPr>
              <w:t>70 %</w:t>
            </w:r>
            <w:r w:rsidRPr="000472ED">
              <w:rPr>
                <w:rFonts w:ascii="Liberation Serif" w:hAnsi="Liberation Serif"/>
                <w:sz w:val="24"/>
                <w:szCs w:val="24"/>
              </w:rPr>
              <w:t>.</w:t>
            </w:r>
          </w:p>
          <w:p w14:paraId="42FB8174" w14:textId="30A346B5" w:rsidR="006954F1" w:rsidRPr="001812CF" w:rsidRDefault="006954F1" w:rsidP="00885D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812CF">
              <w:rPr>
                <w:rFonts w:ascii="Liberation Serif" w:hAnsi="Liberation Serif"/>
                <w:sz w:val="24"/>
                <w:szCs w:val="24"/>
              </w:rPr>
              <w:t>1</w:t>
            </w:r>
            <w:r>
              <w:rPr>
                <w:rFonts w:ascii="Liberation Serif" w:hAnsi="Liberation Serif"/>
                <w:sz w:val="24"/>
                <w:szCs w:val="24"/>
              </w:rPr>
              <w:t>3</w:t>
            </w:r>
            <w:r w:rsidRPr="001812CF">
              <w:rPr>
                <w:rFonts w:ascii="Liberation Serif" w:hAnsi="Liberation Serif"/>
                <w:sz w:val="24"/>
                <w:szCs w:val="24"/>
              </w:rPr>
              <w:t xml:space="preserve">. </w:t>
            </w:r>
            <w:r w:rsidRPr="000472ED">
              <w:rPr>
                <w:rFonts w:ascii="Liberation Serif" w:hAnsi="Liberation Serif"/>
                <w:sz w:val="24"/>
                <w:szCs w:val="24"/>
              </w:rPr>
              <w:t xml:space="preserve">Укомплектованность педагогическими кадрами к 2028 г </w:t>
            </w:r>
            <w:r w:rsidR="000472ED" w:rsidRPr="000472ED">
              <w:rPr>
                <w:rFonts w:ascii="Liberation Serif" w:hAnsi="Liberation Serif"/>
                <w:sz w:val="24"/>
                <w:szCs w:val="24"/>
              </w:rPr>
              <w:t>составит 92</w:t>
            </w:r>
            <w:r w:rsidRPr="000472ED">
              <w:rPr>
                <w:rFonts w:ascii="Liberation Serif" w:hAnsi="Liberation Serif"/>
                <w:sz w:val="24"/>
                <w:szCs w:val="24"/>
              </w:rPr>
              <w:t>%</w:t>
            </w:r>
          </w:p>
        </w:tc>
      </w:tr>
      <w:tr w:rsidR="006954F1" w:rsidRPr="001812CF" w14:paraId="693665E2" w14:textId="77777777" w:rsidTr="00885DA9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71B018D" w14:textId="77777777" w:rsidR="006954F1" w:rsidRPr="001812CF" w:rsidRDefault="006954F1" w:rsidP="00885DA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1812CF">
              <w:rPr>
                <w:rFonts w:ascii="Liberation Serif" w:hAnsi="Liberation Serif"/>
                <w:sz w:val="24"/>
                <w:szCs w:val="24"/>
              </w:rPr>
              <w:t>Объемы финансирования муниципальной программы по годам реализации, тыс. рублей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7A802F1" w14:textId="6025A949" w:rsidR="000472ED" w:rsidRPr="00B91A3A" w:rsidRDefault="000472ED" w:rsidP="000472ED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B91A3A">
              <w:rPr>
                <w:rFonts w:ascii="Liberation Serif" w:hAnsi="Liberation Serif"/>
                <w:sz w:val="24"/>
                <w:szCs w:val="24"/>
              </w:rPr>
              <w:t>ВСЕГО: 1</w:t>
            </w:r>
            <w:r w:rsidR="00225F2B" w:rsidRPr="00B91A3A">
              <w:rPr>
                <w:rFonts w:ascii="Liberation Serif" w:hAnsi="Liberation Serif"/>
                <w:sz w:val="24"/>
                <w:szCs w:val="24"/>
              </w:rPr>
              <w:t>11 067,738</w:t>
            </w:r>
            <w:r w:rsidRPr="00B91A3A">
              <w:rPr>
                <w:rFonts w:ascii="Liberation Serif" w:hAnsi="Liberation Serif"/>
                <w:sz w:val="24"/>
                <w:szCs w:val="24"/>
              </w:rPr>
              <w:t xml:space="preserve"> тыс. руб. за счет местного бюджета</w:t>
            </w:r>
          </w:p>
          <w:p w14:paraId="3385BA62" w14:textId="77777777" w:rsidR="000472ED" w:rsidRPr="00B91A3A" w:rsidRDefault="000472ED" w:rsidP="000472ED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B91A3A">
              <w:rPr>
                <w:rFonts w:ascii="Liberation Serif" w:hAnsi="Liberation Serif"/>
                <w:sz w:val="24"/>
                <w:szCs w:val="24"/>
              </w:rPr>
              <w:t>В том числе по годам:</w:t>
            </w:r>
          </w:p>
          <w:p w14:paraId="2C4C0B7B" w14:textId="39C489F9" w:rsidR="000472ED" w:rsidRPr="00B91A3A" w:rsidRDefault="000472ED" w:rsidP="000472ED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B91A3A">
              <w:rPr>
                <w:rFonts w:ascii="Liberation Serif" w:hAnsi="Liberation Serif"/>
                <w:sz w:val="24"/>
                <w:szCs w:val="24"/>
              </w:rPr>
              <w:t>2023г.- 5</w:t>
            </w:r>
            <w:r w:rsidR="00225F2B" w:rsidRPr="00B91A3A">
              <w:rPr>
                <w:rFonts w:ascii="Liberation Serif" w:hAnsi="Liberation Serif"/>
                <w:sz w:val="24"/>
                <w:szCs w:val="24"/>
              </w:rPr>
              <w:t>2</w:t>
            </w:r>
            <w:r w:rsidR="00225F2B" w:rsidRPr="00B91A3A">
              <w:rPr>
                <w:rFonts w:ascii="Liberation Serif" w:hAnsi="Liberation Serif"/>
                <w:sz w:val="24"/>
                <w:szCs w:val="24"/>
                <w:lang w:val="en-US"/>
              </w:rPr>
              <w:t> </w:t>
            </w:r>
            <w:r w:rsidR="00225F2B" w:rsidRPr="00B91A3A">
              <w:rPr>
                <w:rFonts w:ascii="Liberation Serif" w:hAnsi="Liberation Serif"/>
                <w:sz w:val="24"/>
                <w:szCs w:val="24"/>
              </w:rPr>
              <w:t>096, 680</w:t>
            </w:r>
            <w:r w:rsidRPr="00B91A3A">
              <w:rPr>
                <w:rFonts w:ascii="Liberation Serif" w:hAnsi="Liberation Serif"/>
                <w:sz w:val="24"/>
                <w:szCs w:val="24"/>
              </w:rPr>
              <w:t xml:space="preserve"> тыс. руб.</w:t>
            </w:r>
          </w:p>
          <w:p w14:paraId="7C614B44" w14:textId="5E790611" w:rsidR="000472ED" w:rsidRPr="00B91A3A" w:rsidRDefault="000472ED" w:rsidP="000472ED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B91A3A">
              <w:rPr>
                <w:rFonts w:ascii="Liberation Serif" w:hAnsi="Liberation Serif"/>
                <w:sz w:val="24"/>
                <w:szCs w:val="24"/>
              </w:rPr>
              <w:t>2024г.- 5</w:t>
            </w:r>
            <w:r w:rsidR="00225F2B" w:rsidRPr="00B91A3A">
              <w:rPr>
                <w:rFonts w:ascii="Liberation Serif" w:hAnsi="Liberation Serif"/>
                <w:sz w:val="24"/>
                <w:szCs w:val="24"/>
              </w:rPr>
              <w:t>2 149, 650</w:t>
            </w:r>
            <w:r w:rsidRPr="00B91A3A">
              <w:rPr>
                <w:rFonts w:ascii="Liberation Serif" w:hAnsi="Liberation Serif"/>
                <w:sz w:val="24"/>
                <w:szCs w:val="24"/>
              </w:rPr>
              <w:t xml:space="preserve"> тыс. руб.</w:t>
            </w:r>
          </w:p>
          <w:p w14:paraId="3B916AE3" w14:textId="57CA967A" w:rsidR="000472ED" w:rsidRPr="00B91A3A" w:rsidRDefault="000472ED" w:rsidP="000472ED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B91A3A">
              <w:rPr>
                <w:rFonts w:ascii="Liberation Serif" w:hAnsi="Liberation Serif"/>
                <w:sz w:val="24"/>
                <w:szCs w:val="24"/>
              </w:rPr>
              <w:t>2025г.- 1</w:t>
            </w:r>
            <w:r w:rsidR="00225F2B" w:rsidRPr="00B91A3A">
              <w:rPr>
                <w:rFonts w:ascii="Liberation Serif" w:hAnsi="Liberation Serif"/>
                <w:sz w:val="24"/>
                <w:szCs w:val="24"/>
              </w:rPr>
              <w:t> 774, 787</w:t>
            </w:r>
            <w:r w:rsidRPr="00B91A3A">
              <w:rPr>
                <w:rFonts w:ascii="Liberation Serif" w:hAnsi="Liberation Serif"/>
                <w:sz w:val="24"/>
                <w:szCs w:val="24"/>
              </w:rPr>
              <w:t xml:space="preserve"> тыс. руб.</w:t>
            </w:r>
          </w:p>
          <w:p w14:paraId="54BE519E" w14:textId="1FCC009B" w:rsidR="000472ED" w:rsidRPr="00B91A3A" w:rsidRDefault="000472ED" w:rsidP="000472ED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B91A3A">
              <w:rPr>
                <w:rFonts w:ascii="Liberation Serif" w:hAnsi="Liberation Serif"/>
                <w:sz w:val="24"/>
                <w:szCs w:val="24"/>
              </w:rPr>
              <w:t>2026г.- 1</w:t>
            </w:r>
            <w:r w:rsidR="00225F2B" w:rsidRPr="00B91A3A">
              <w:rPr>
                <w:rFonts w:ascii="Liberation Serif" w:hAnsi="Liberation Serif"/>
                <w:sz w:val="24"/>
                <w:szCs w:val="24"/>
              </w:rPr>
              <w:t> 774,787</w:t>
            </w:r>
            <w:r w:rsidRPr="00B91A3A">
              <w:rPr>
                <w:rFonts w:ascii="Liberation Serif" w:hAnsi="Liberation Serif"/>
                <w:sz w:val="24"/>
                <w:szCs w:val="24"/>
              </w:rPr>
              <w:t xml:space="preserve"> тыс. руб.</w:t>
            </w:r>
          </w:p>
          <w:p w14:paraId="244DFB5C" w14:textId="77777777" w:rsidR="000472ED" w:rsidRPr="00B91A3A" w:rsidRDefault="000472ED" w:rsidP="000472ED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B91A3A">
              <w:rPr>
                <w:rFonts w:ascii="Liberation Serif" w:hAnsi="Liberation Serif"/>
                <w:sz w:val="24"/>
                <w:szCs w:val="24"/>
              </w:rPr>
              <w:t>2027г.- 1 635, 917 тыс. руб.</w:t>
            </w:r>
          </w:p>
          <w:p w14:paraId="537FCF09" w14:textId="5EB0AD8B" w:rsidR="006954F1" w:rsidRPr="00B351F6" w:rsidRDefault="000472ED" w:rsidP="000472ED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B91A3A">
              <w:rPr>
                <w:rFonts w:ascii="Liberation Serif" w:hAnsi="Liberation Serif"/>
                <w:sz w:val="24"/>
                <w:szCs w:val="24"/>
              </w:rPr>
              <w:t>2028г.- 1 635, 917 тыс. руб.</w:t>
            </w:r>
          </w:p>
        </w:tc>
      </w:tr>
      <w:tr w:rsidR="006954F1" w:rsidRPr="001812CF" w14:paraId="5332298A" w14:textId="77777777" w:rsidTr="00885DA9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6EF723B" w14:textId="77777777" w:rsidR="006954F1" w:rsidRPr="001812CF" w:rsidRDefault="006954F1" w:rsidP="00885DA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1812CF">
              <w:rPr>
                <w:rFonts w:ascii="Liberation Serif" w:hAnsi="Liberation Serif"/>
                <w:sz w:val="24"/>
                <w:szCs w:val="24"/>
              </w:rPr>
              <w:t>Адрес размещения муниципальной программы в сети Интернет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AFE2731" w14:textId="77777777" w:rsidR="006954F1" w:rsidRPr="001812CF" w:rsidRDefault="006954F1" w:rsidP="00885DA9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1812CF">
              <w:rPr>
                <w:rFonts w:ascii="Liberation Serif" w:hAnsi="Liberation Serif"/>
                <w:sz w:val="24"/>
                <w:szCs w:val="24"/>
                <w:lang w:val="en-US"/>
              </w:rPr>
              <w:t>http</w:t>
            </w:r>
            <w:r w:rsidRPr="001812CF">
              <w:rPr>
                <w:rFonts w:ascii="Liberation Serif" w:hAnsi="Liberation Serif"/>
                <w:sz w:val="24"/>
                <w:szCs w:val="24"/>
              </w:rPr>
              <w:t>://</w:t>
            </w:r>
            <w:r w:rsidRPr="001812CF">
              <w:rPr>
                <w:rFonts w:ascii="Liberation Serif" w:hAnsi="Liberation Serif"/>
                <w:sz w:val="24"/>
                <w:szCs w:val="24"/>
                <w:lang w:val="en-US"/>
              </w:rPr>
              <w:t>go</w:t>
            </w:r>
            <w:r w:rsidRPr="001812CF">
              <w:rPr>
                <w:rFonts w:ascii="Liberation Serif" w:hAnsi="Liberation Serif"/>
                <w:sz w:val="24"/>
                <w:szCs w:val="24"/>
              </w:rPr>
              <w:t>-</w:t>
            </w:r>
            <w:r w:rsidRPr="001812CF">
              <w:rPr>
                <w:rFonts w:ascii="Liberation Serif" w:hAnsi="Liberation Serif"/>
                <w:sz w:val="24"/>
                <w:szCs w:val="24"/>
                <w:lang w:val="en-US"/>
              </w:rPr>
              <w:t>kruf</w:t>
            </w:r>
            <w:r w:rsidRPr="001812CF">
              <w:rPr>
                <w:rFonts w:ascii="Liberation Serif" w:hAnsi="Liberation Serif"/>
                <w:sz w:val="24"/>
                <w:szCs w:val="24"/>
              </w:rPr>
              <w:t>.</w:t>
            </w:r>
            <w:r w:rsidRPr="001812CF">
              <w:rPr>
                <w:rFonts w:ascii="Liberation Serif" w:hAnsi="Liberation Serif"/>
                <w:sz w:val="24"/>
                <w:szCs w:val="24"/>
                <w:lang w:val="en-US"/>
              </w:rPr>
              <w:t>midural</w:t>
            </w:r>
            <w:r w:rsidRPr="001812CF">
              <w:rPr>
                <w:rFonts w:ascii="Liberation Serif" w:hAnsi="Liberation Serif"/>
                <w:sz w:val="24"/>
                <w:szCs w:val="24"/>
              </w:rPr>
              <w:t>.</w:t>
            </w:r>
            <w:r w:rsidRPr="001812CF">
              <w:rPr>
                <w:rFonts w:ascii="Liberation Serif" w:hAnsi="Liberation Serif"/>
                <w:sz w:val="24"/>
                <w:szCs w:val="24"/>
                <w:lang w:val="en-US"/>
              </w:rPr>
              <w:t>ru</w:t>
            </w:r>
            <w:r w:rsidRPr="001812CF">
              <w:rPr>
                <w:rFonts w:ascii="Liberation Serif" w:hAnsi="Liberation Serif"/>
                <w:sz w:val="24"/>
                <w:szCs w:val="24"/>
              </w:rPr>
              <w:t>/</w:t>
            </w:r>
          </w:p>
        </w:tc>
      </w:tr>
    </w:tbl>
    <w:p w14:paraId="10678085" w14:textId="0DAB3D05" w:rsidR="006954F1" w:rsidRPr="001812CF" w:rsidRDefault="006954F1" w:rsidP="006954F1">
      <w:pPr>
        <w:pStyle w:val="ConsPlusNormal"/>
        <w:ind w:firstLine="0"/>
        <w:jc w:val="center"/>
        <w:rPr>
          <w:rFonts w:ascii="Liberation Serif" w:hAnsi="Liberation Serif" w:cs="Times New Roman"/>
          <w:caps/>
          <w:sz w:val="24"/>
          <w:szCs w:val="24"/>
        </w:rPr>
      </w:pPr>
      <w:r w:rsidRPr="001812CF">
        <w:rPr>
          <w:rFonts w:ascii="Liberation Serif" w:hAnsi="Liberation Serif" w:cs="Times New Roman"/>
          <w:b/>
          <w:sz w:val="24"/>
          <w:szCs w:val="24"/>
          <w:lang w:eastAsia="ru-RU"/>
        </w:rPr>
        <w:lastRenderedPageBreak/>
        <w:t xml:space="preserve">Подпрограмма 1. </w:t>
      </w:r>
      <w:r w:rsidRPr="001812CF">
        <w:rPr>
          <w:rFonts w:ascii="Liberation Serif" w:hAnsi="Liberation Serif" w:cs="Times New Roman"/>
          <w:sz w:val="24"/>
          <w:szCs w:val="24"/>
          <w:lang w:eastAsia="ru-RU"/>
        </w:rPr>
        <w:t xml:space="preserve"> </w:t>
      </w:r>
      <w:r w:rsidRPr="001812CF">
        <w:rPr>
          <w:rFonts w:ascii="Liberation Serif" w:hAnsi="Liberation Serif" w:cs="Times New Roman"/>
          <w:caps/>
          <w:sz w:val="24"/>
          <w:szCs w:val="24"/>
        </w:rPr>
        <w:t>«</w:t>
      </w:r>
      <w:r w:rsidRPr="001812CF">
        <w:rPr>
          <w:rFonts w:ascii="Liberation Serif" w:hAnsi="Liberation Serif" w:cs="Times New Roman"/>
          <w:sz w:val="24"/>
          <w:szCs w:val="24"/>
        </w:rPr>
        <w:t>ДОПОЛНИТЕЛЬНЫЕ МЕРЫ СОЦИАЛЬНОЙ ПОДДЕРЖКИ НАСЕЛЕНИЯ ГОРОДСКОГО ОКРУГА КРАСНОУФИМСК</w:t>
      </w:r>
      <w:r w:rsidRPr="001812CF">
        <w:rPr>
          <w:rFonts w:ascii="Liberation Serif" w:hAnsi="Liberation Serif" w:cs="Times New Roman"/>
          <w:caps/>
          <w:sz w:val="24"/>
          <w:szCs w:val="24"/>
        </w:rPr>
        <w:t>»</w:t>
      </w:r>
      <w:r w:rsidR="001C1EA3">
        <w:rPr>
          <w:rFonts w:ascii="Liberation Serif" w:hAnsi="Liberation Serif" w:cs="Times New Roman"/>
          <w:caps/>
          <w:sz w:val="24"/>
          <w:szCs w:val="24"/>
        </w:rPr>
        <w:t xml:space="preserve">  </w:t>
      </w:r>
      <w:r w:rsidRPr="001812CF">
        <w:rPr>
          <w:rFonts w:ascii="Liberation Serif" w:hAnsi="Liberation Serif" w:cs="Times New Roman"/>
          <w:sz w:val="24"/>
          <w:szCs w:val="24"/>
        </w:rPr>
        <w:t xml:space="preserve"> </w:t>
      </w:r>
    </w:p>
    <w:p w14:paraId="6DBA2AEE" w14:textId="77777777" w:rsidR="006954F1" w:rsidRPr="001812CF" w:rsidRDefault="006954F1" w:rsidP="006954F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Liberation Serif" w:hAnsi="Liberation Serif"/>
          <w:sz w:val="24"/>
          <w:szCs w:val="24"/>
        </w:rPr>
      </w:pPr>
    </w:p>
    <w:p w14:paraId="1A0DEAA5" w14:textId="77777777" w:rsidR="006954F1" w:rsidRPr="001812CF" w:rsidRDefault="006954F1" w:rsidP="006954F1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Liberation Serif" w:hAnsi="Liberation Serif"/>
          <w:sz w:val="24"/>
          <w:szCs w:val="24"/>
          <w:lang w:eastAsia="ru-RU"/>
        </w:rPr>
      </w:pPr>
      <w:r w:rsidRPr="001812CF">
        <w:rPr>
          <w:rFonts w:ascii="Liberation Serif" w:hAnsi="Liberation Serif"/>
          <w:sz w:val="24"/>
          <w:szCs w:val="24"/>
        </w:rPr>
        <w:t>Раздел 1. ХАРАКТЕРИСТИКА И АНАЛИЗ ТЕКУЩЕГО СОСТОЯНИЯ СИСТЕМЫ МЕР СОЦИАЛЬНОЙ ПОДДЕРЖКИ НАСЕЛЕНИЯ ГОРОДСКОГО ОКРУГА КРАСНОУФИМСК.</w:t>
      </w:r>
    </w:p>
    <w:p w14:paraId="22EF6AEC" w14:textId="77777777" w:rsidR="006954F1" w:rsidRPr="001812CF" w:rsidRDefault="006954F1" w:rsidP="006954F1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Liberation Serif" w:hAnsi="Liberation Serif"/>
          <w:sz w:val="24"/>
          <w:szCs w:val="24"/>
          <w:lang w:eastAsia="ru-RU"/>
        </w:rPr>
      </w:pPr>
      <w:r w:rsidRPr="001812CF">
        <w:rPr>
          <w:rFonts w:ascii="Liberation Serif" w:hAnsi="Liberation Serif"/>
          <w:sz w:val="24"/>
          <w:szCs w:val="24"/>
          <w:lang w:eastAsia="ru-RU"/>
        </w:rPr>
        <w:t xml:space="preserve">Актуальность проблемы определяется наличием в социальной структуре общества значительного количества лиц пожилого возраста, лиц, имеющих признаки ограничения жизнедеятельности и лиц, оказавшихся в трудной жизненной ситуации. </w:t>
      </w:r>
    </w:p>
    <w:p w14:paraId="55E5B54D" w14:textId="77777777" w:rsidR="006954F1" w:rsidRPr="000E7DFA" w:rsidRDefault="006954F1" w:rsidP="006954F1">
      <w:pPr>
        <w:pStyle w:val="ConsPlusNormal"/>
        <w:ind w:firstLine="851"/>
        <w:jc w:val="both"/>
        <w:outlineLvl w:val="1"/>
        <w:rPr>
          <w:rFonts w:ascii="Liberation Serif" w:hAnsi="Liberation Serif" w:cs="Times New Roman"/>
          <w:sz w:val="24"/>
          <w:szCs w:val="24"/>
          <w:lang w:eastAsia="ru-RU"/>
        </w:rPr>
      </w:pPr>
      <w:r w:rsidRPr="001812CF">
        <w:rPr>
          <w:rFonts w:ascii="Liberation Serif" w:hAnsi="Liberation Serif" w:cs="Times New Roman"/>
          <w:sz w:val="24"/>
          <w:szCs w:val="24"/>
        </w:rPr>
        <w:t xml:space="preserve">По состоянию на </w:t>
      </w:r>
      <w:r w:rsidRPr="000E7DFA">
        <w:rPr>
          <w:rFonts w:ascii="Liberation Serif" w:hAnsi="Liberation Serif" w:cs="Times New Roman"/>
          <w:sz w:val="24"/>
          <w:szCs w:val="24"/>
        </w:rPr>
        <w:t xml:space="preserve">01.07.2015 в городе проживает около 12000 пенсионеров, </w:t>
      </w:r>
      <w:r w:rsidRPr="000E7DFA">
        <w:rPr>
          <w:rFonts w:ascii="Liberation Serif" w:hAnsi="Liberation Serif" w:cs="Times New Roman"/>
          <w:bCs/>
          <w:sz w:val="24"/>
          <w:szCs w:val="24"/>
        </w:rPr>
        <w:t>более 300 многодетных семей, 50</w:t>
      </w:r>
      <w:r w:rsidRPr="000E7DFA">
        <w:rPr>
          <w:rFonts w:ascii="Liberation Serif" w:hAnsi="Liberation Serif" w:cs="Times New Roman"/>
          <w:sz w:val="24"/>
          <w:szCs w:val="24"/>
          <w:lang w:eastAsia="ru-RU"/>
        </w:rPr>
        <w:t xml:space="preserve"> инвалидов и участников Великой Отечественной войны, около 1000 тружеников тыла.</w:t>
      </w:r>
    </w:p>
    <w:p w14:paraId="68693572" w14:textId="77777777" w:rsidR="006954F1" w:rsidRPr="001812CF" w:rsidRDefault="006954F1" w:rsidP="006954F1">
      <w:pPr>
        <w:pStyle w:val="ConsTitle"/>
        <w:widowControl/>
        <w:ind w:firstLine="851"/>
        <w:jc w:val="both"/>
        <w:rPr>
          <w:rStyle w:val="ab"/>
          <w:rFonts w:ascii="Liberation Serif" w:hAnsi="Liberation Serif" w:cs="Times New Roman"/>
          <w:sz w:val="24"/>
          <w:szCs w:val="24"/>
        </w:rPr>
      </w:pPr>
      <w:r w:rsidRPr="001812CF">
        <w:rPr>
          <w:rStyle w:val="ab"/>
          <w:rFonts w:ascii="Liberation Serif" w:hAnsi="Liberation Serif" w:cs="Times New Roman"/>
          <w:sz w:val="24"/>
          <w:szCs w:val="24"/>
        </w:rPr>
        <w:t xml:space="preserve">Ветеранам Великой Отечественной войны в связи с юбилейной датой глава городского округа Красноуфимск совместно с начальником </w:t>
      </w:r>
      <w:r w:rsidRPr="001812CF">
        <w:rPr>
          <w:rFonts w:ascii="Liberation Serif" w:hAnsi="Liberation Serif" w:cs="Times New Roman"/>
          <w:b w:val="0"/>
          <w:iCs/>
          <w:sz w:val="24"/>
          <w:szCs w:val="24"/>
        </w:rPr>
        <w:t xml:space="preserve">Управления социальной политики вручают </w:t>
      </w:r>
      <w:r w:rsidRPr="001812CF">
        <w:rPr>
          <w:rStyle w:val="ab"/>
          <w:rFonts w:ascii="Liberation Serif" w:hAnsi="Liberation Serif" w:cs="Times New Roman"/>
          <w:sz w:val="24"/>
          <w:szCs w:val="24"/>
        </w:rPr>
        <w:t>персональные поздравления Президента РФ с 90, 95 и 100 – летием. Ежегодно отмечают достойный юбилей 40-50 долгожителей.</w:t>
      </w:r>
    </w:p>
    <w:p w14:paraId="27343487" w14:textId="77777777" w:rsidR="006954F1" w:rsidRPr="001812CF" w:rsidRDefault="006954F1" w:rsidP="006954F1">
      <w:pPr>
        <w:spacing w:after="0" w:line="240" w:lineRule="auto"/>
        <w:ind w:firstLine="851"/>
        <w:jc w:val="both"/>
        <w:rPr>
          <w:rFonts w:ascii="Liberation Serif" w:hAnsi="Liberation Serif"/>
          <w:iCs/>
          <w:sz w:val="24"/>
          <w:szCs w:val="24"/>
        </w:rPr>
      </w:pPr>
      <w:r w:rsidRPr="001812CF">
        <w:rPr>
          <w:rFonts w:ascii="Liberation Serif" w:hAnsi="Liberation Serif"/>
          <w:iCs/>
          <w:sz w:val="24"/>
          <w:szCs w:val="24"/>
        </w:rPr>
        <w:t xml:space="preserve">Парам, прожившим в браке более 50 лет, торжественно вручается знак отличия Свердловской области «Совет да любовь» </w:t>
      </w:r>
    </w:p>
    <w:p w14:paraId="18CFD7EB" w14:textId="77777777" w:rsidR="006954F1" w:rsidRPr="001812CF" w:rsidRDefault="006954F1" w:rsidP="006954F1">
      <w:pPr>
        <w:pStyle w:val="ConsTitle"/>
        <w:widowControl/>
        <w:ind w:firstLine="851"/>
        <w:jc w:val="both"/>
        <w:rPr>
          <w:rFonts w:ascii="Liberation Serif" w:hAnsi="Liberation Serif" w:cs="Times New Roman"/>
          <w:b w:val="0"/>
          <w:bCs w:val="0"/>
          <w:iCs/>
          <w:sz w:val="24"/>
          <w:szCs w:val="24"/>
        </w:rPr>
      </w:pPr>
      <w:r w:rsidRPr="001812CF">
        <w:rPr>
          <w:rFonts w:ascii="Liberation Serif" w:hAnsi="Liberation Serif" w:cs="Times New Roman"/>
          <w:b w:val="0"/>
          <w:bCs w:val="0"/>
          <w:iCs/>
          <w:sz w:val="24"/>
          <w:szCs w:val="24"/>
        </w:rPr>
        <w:t xml:space="preserve">Особое внимание работники учреждений культуры, физкультуры и спорта, администрации уделяют организации свободного времени и культурного досуга пожилых людей, людей с ограниченными возможностями здоровья, детей-инвалидов: организуются и проводятся конкурсы, фестивали, концерты, спортивные соревнования, туристические слеты, предоставляются муниципальные объекты для проведения  физкультурно-оздоровительных и культурных мероприятий. Центр культуры и досуга, музеи, библиотеки, стадион объединяет творческих пенсионеров в клубы и ансамбли, а активных в группы здоровья. </w:t>
      </w:r>
    </w:p>
    <w:p w14:paraId="789B00AC" w14:textId="77777777" w:rsidR="006954F1" w:rsidRPr="001812CF" w:rsidRDefault="006954F1" w:rsidP="006954F1">
      <w:pPr>
        <w:spacing w:after="0" w:line="240" w:lineRule="auto"/>
        <w:ind w:firstLine="851"/>
        <w:jc w:val="both"/>
        <w:rPr>
          <w:rFonts w:ascii="Liberation Serif" w:hAnsi="Liberation Serif"/>
          <w:iCs/>
          <w:sz w:val="24"/>
          <w:szCs w:val="24"/>
        </w:rPr>
      </w:pPr>
      <w:r w:rsidRPr="001812CF">
        <w:rPr>
          <w:rFonts w:ascii="Liberation Serif" w:hAnsi="Liberation Serif"/>
          <w:iCs/>
          <w:sz w:val="24"/>
          <w:szCs w:val="24"/>
        </w:rPr>
        <w:t xml:space="preserve">С удовольствием посещают пенсионеры Комплексный центр социального обслуживания населения, где их развлекают, кормят, учат, лечат, вовлекают в творческую деятельность. </w:t>
      </w:r>
    </w:p>
    <w:p w14:paraId="6D75D06D" w14:textId="77777777" w:rsidR="006954F1" w:rsidRPr="001812CF" w:rsidRDefault="006954F1" w:rsidP="006954F1">
      <w:pPr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  <w:lang w:eastAsia="ru-RU"/>
        </w:rPr>
      </w:pPr>
      <w:r w:rsidRPr="001812CF">
        <w:rPr>
          <w:rFonts w:ascii="Liberation Serif" w:hAnsi="Liberation Serif"/>
          <w:sz w:val="24"/>
          <w:szCs w:val="24"/>
          <w:lang w:eastAsia="ru-RU"/>
        </w:rPr>
        <w:t>Формирование доступной для инвалидов среды жизнедеятельности является одной из задач социально-экономического развития городского округа Красноуфимск. Устранение существующих барьеров для инвалидов во всех сферах их жизнедеятельности является важной социальной проблемой.</w:t>
      </w:r>
    </w:p>
    <w:p w14:paraId="5BC9CEDF" w14:textId="77777777" w:rsidR="006954F1" w:rsidRPr="000E7DFA" w:rsidRDefault="006954F1" w:rsidP="006954F1">
      <w:pPr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  <w:lang w:eastAsia="ru-RU"/>
        </w:rPr>
      </w:pPr>
      <w:r w:rsidRPr="000E7DFA">
        <w:rPr>
          <w:rFonts w:ascii="Liberation Serif" w:hAnsi="Liberation Serif"/>
          <w:sz w:val="24"/>
          <w:szCs w:val="24"/>
          <w:lang w:eastAsia="ru-RU"/>
        </w:rPr>
        <w:t xml:space="preserve">На 1 января 2015 года на территории города Красноуфимск проживает 39852 человека, в том числе 3305  инвалидов, что составляет 8% от общей численности населения города, в том числе  151 ребенок-инвалид. </w:t>
      </w:r>
    </w:p>
    <w:p w14:paraId="681222CB" w14:textId="77777777" w:rsidR="006954F1" w:rsidRPr="000E7DFA" w:rsidRDefault="006954F1" w:rsidP="006954F1">
      <w:pPr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  <w:lang w:eastAsia="ru-RU"/>
        </w:rPr>
      </w:pPr>
      <w:r w:rsidRPr="000E7DFA">
        <w:rPr>
          <w:rFonts w:ascii="Liberation Serif" w:hAnsi="Liberation Serif"/>
          <w:sz w:val="24"/>
          <w:szCs w:val="24"/>
          <w:lang w:eastAsia="ru-RU"/>
        </w:rPr>
        <w:t>Наиболее уязвимыми при взаимодействии с городской средой жизнедеятельности являются три основные категории инвалидов:</w:t>
      </w:r>
    </w:p>
    <w:p w14:paraId="1ACDA129" w14:textId="77777777" w:rsidR="006954F1" w:rsidRPr="000E7DFA" w:rsidRDefault="006954F1" w:rsidP="006954F1">
      <w:pPr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  <w:lang w:eastAsia="ru-RU"/>
        </w:rPr>
      </w:pPr>
      <w:r w:rsidRPr="000E7DFA">
        <w:rPr>
          <w:rFonts w:ascii="Liberation Serif" w:hAnsi="Liberation Serif"/>
          <w:sz w:val="24"/>
          <w:szCs w:val="24"/>
          <w:lang w:eastAsia="ru-RU"/>
        </w:rPr>
        <w:t>- инвалиды с нарушением опорно-двигательного аппарата - 26 инвалидов, передвигающихся на креслах - колясках;</w:t>
      </w:r>
    </w:p>
    <w:p w14:paraId="5DAC6C72" w14:textId="77777777" w:rsidR="006954F1" w:rsidRPr="000E7DFA" w:rsidRDefault="006954F1" w:rsidP="006954F1">
      <w:pPr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  <w:lang w:eastAsia="ru-RU"/>
        </w:rPr>
      </w:pPr>
      <w:r w:rsidRPr="000E7DFA">
        <w:rPr>
          <w:rFonts w:ascii="Liberation Serif" w:hAnsi="Liberation Serif"/>
          <w:sz w:val="24"/>
          <w:szCs w:val="24"/>
          <w:lang w:eastAsia="ru-RU"/>
        </w:rPr>
        <w:t>- инвалиды с нарушением слуха - 50 человек;</w:t>
      </w:r>
    </w:p>
    <w:p w14:paraId="3AC9475A" w14:textId="77777777" w:rsidR="006954F1" w:rsidRPr="000E7DFA" w:rsidRDefault="006954F1" w:rsidP="006954F1">
      <w:pPr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  <w:lang w:eastAsia="ru-RU"/>
        </w:rPr>
      </w:pPr>
      <w:r w:rsidRPr="000E7DFA">
        <w:rPr>
          <w:rFonts w:ascii="Liberation Serif" w:hAnsi="Liberation Serif"/>
          <w:sz w:val="24"/>
          <w:szCs w:val="24"/>
          <w:lang w:eastAsia="ru-RU"/>
        </w:rPr>
        <w:t>- инвалиды с нарушением зрения - 117 человек.</w:t>
      </w:r>
    </w:p>
    <w:p w14:paraId="56C31DC9" w14:textId="77777777" w:rsidR="006954F1" w:rsidRPr="001812CF" w:rsidRDefault="006954F1" w:rsidP="006954F1">
      <w:pPr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  <w:lang w:eastAsia="ru-RU"/>
        </w:rPr>
      </w:pPr>
      <w:r w:rsidRPr="001812CF">
        <w:rPr>
          <w:rFonts w:ascii="Liberation Serif" w:hAnsi="Liberation Serif"/>
          <w:sz w:val="24"/>
          <w:szCs w:val="24"/>
          <w:lang w:eastAsia="ru-RU"/>
        </w:rPr>
        <w:t>Наряду с инвалидами к маломобильным группам населения относятся граждане с временным нарушением здоровья, люди старших возрастов, пешеходы с детскими колясками, дети дошкольного возраста и другие граждане, испытывающие затруднения при самостоятельном передвижении, получении услуг, необходимой информации или при ориентировании в пространстве. В целом, около 25% жителей города Красноуфимск относится к маломобильным категориям населения, которым так же, как и инвалидам, необходима доступная, "безбарьерная" среда на объектах социальной инфраструктуры города.</w:t>
      </w:r>
    </w:p>
    <w:p w14:paraId="165A9CE9" w14:textId="77777777" w:rsidR="006954F1" w:rsidRPr="001812CF" w:rsidRDefault="006954F1" w:rsidP="006954F1">
      <w:pPr>
        <w:spacing w:after="0" w:line="240" w:lineRule="auto"/>
        <w:ind w:firstLine="851"/>
        <w:jc w:val="both"/>
        <w:rPr>
          <w:rFonts w:ascii="Liberation Serif" w:hAnsi="Liberation Serif"/>
          <w:iCs/>
          <w:sz w:val="24"/>
          <w:szCs w:val="24"/>
        </w:rPr>
      </w:pPr>
      <w:r w:rsidRPr="001812CF">
        <w:rPr>
          <w:rFonts w:ascii="Liberation Serif" w:hAnsi="Liberation Serif"/>
          <w:iCs/>
          <w:sz w:val="24"/>
          <w:szCs w:val="24"/>
        </w:rPr>
        <w:t xml:space="preserve">5 социально ориентированных некоммерческих организаций получают финансовую поддержку из местного бюджета в форме субсидий и направляют полученные средства на обеспечение деятельности организации и проведение мероприятий. </w:t>
      </w:r>
    </w:p>
    <w:p w14:paraId="2D4257E9" w14:textId="77777777" w:rsidR="006954F1" w:rsidRPr="001812CF" w:rsidRDefault="006954F1" w:rsidP="006954F1">
      <w:pPr>
        <w:pStyle w:val="ConsTitle"/>
        <w:widowControl/>
        <w:ind w:firstLine="851"/>
        <w:jc w:val="both"/>
        <w:rPr>
          <w:rFonts w:ascii="Liberation Serif" w:hAnsi="Liberation Serif" w:cs="Times New Roman"/>
          <w:sz w:val="24"/>
          <w:szCs w:val="24"/>
        </w:rPr>
      </w:pPr>
      <w:r w:rsidRPr="001812CF">
        <w:rPr>
          <w:rStyle w:val="ab"/>
          <w:rFonts w:ascii="Liberation Serif" w:hAnsi="Liberation Serif" w:cs="Times New Roman"/>
          <w:sz w:val="24"/>
          <w:szCs w:val="24"/>
        </w:rPr>
        <w:lastRenderedPageBreak/>
        <w:t xml:space="preserve">Многое из того, что перечислено, стало возможным благодаря реализации </w:t>
      </w:r>
      <w:r w:rsidRPr="001812CF">
        <w:rPr>
          <w:rFonts w:ascii="Liberation Serif" w:hAnsi="Liberation Serif" w:cs="Times New Roman"/>
          <w:b w:val="0"/>
          <w:sz w:val="24"/>
          <w:szCs w:val="24"/>
        </w:rPr>
        <w:t>муниципальной программы "Социальная поддержка населения  городского округа Красноуфимск"  на 201</w:t>
      </w:r>
      <w:r>
        <w:rPr>
          <w:rFonts w:ascii="Liberation Serif" w:hAnsi="Liberation Serif" w:cs="Times New Roman"/>
          <w:b w:val="0"/>
          <w:sz w:val="24"/>
          <w:szCs w:val="24"/>
        </w:rPr>
        <w:t>5</w:t>
      </w:r>
      <w:r w:rsidRPr="001812CF">
        <w:rPr>
          <w:rFonts w:ascii="Liberation Serif" w:hAnsi="Liberation Serif" w:cs="Times New Roman"/>
          <w:b w:val="0"/>
          <w:sz w:val="24"/>
          <w:szCs w:val="24"/>
        </w:rPr>
        <w:t xml:space="preserve"> -20</w:t>
      </w:r>
      <w:r>
        <w:rPr>
          <w:rFonts w:ascii="Liberation Serif" w:hAnsi="Liberation Serif" w:cs="Times New Roman"/>
          <w:b w:val="0"/>
          <w:sz w:val="24"/>
          <w:szCs w:val="24"/>
        </w:rPr>
        <w:t>22</w:t>
      </w:r>
      <w:r w:rsidRPr="001812CF">
        <w:rPr>
          <w:rFonts w:ascii="Liberation Serif" w:hAnsi="Liberation Serif" w:cs="Times New Roman"/>
          <w:b w:val="0"/>
          <w:sz w:val="24"/>
          <w:szCs w:val="24"/>
        </w:rPr>
        <w:t xml:space="preserve"> годы</w:t>
      </w:r>
    </w:p>
    <w:p w14:paraId="65334123" w14:textId="77777777" w:rsidR="006954F1" w:rsidRPr="001812CF" w:rsidRDefault="006954F1" w:rsidP="006954F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  <w:lang w:eastAsia="ru-RU"/>
        </w:rPr>
      </w:pPr>
      <w:r w:rsidRPr="001812CF">
        <w:rPr>
          <w:rFonts w:ascii="Liberation Serif" w:hAnsi="Liberation Serif"/>
          <w:sz w:val="24"/>
          <w:szCs w:val="24"/>
          <w:lang w:eastAsia="ru-RU"/>
        </w:rPr>
        <w:t xml:space="preserve">Разработка данной Подпрограммы </w:t>
      </w:r>
      <w:r>
        <w:rPr>
          <w:rFonts w:ascii="Liberation Serif" w:hAnsi="Liberation Serif"/>
          <w:sz w:val="24"/>
          <w:szCs w:val="24"/>
          <w:lang w:eastAsia="ru-RU"/>
        </w:rPr>
        <w:t>до 2028</w:t>
      </w:r>
      <w:r w:rsidRPr="001812CF">
        <w:rPr>
          <w:rFonts w:ascii="Liberation Serif" w:hAnsi="Liberation Serif"/>
          <w:sz w:val="24"/>
          <w:szCs w:val="24"/>
          <w:lang w:eastAsia="ru-RU"/>
        </w:rPr>
        <w:t xml:space="preserve"> год</w:t>
      </w:r>
      <w:r>
        <w:rPr>
          <w:rFonts w:ascii="Liberation Serif" w:hAnsi="Liberation Serif"/>
          <w:sz w:val="24"/>
          <w:szCs w:val="24"/>
          <w:lang w:eastAsia="ru-RU"/>
        </w:rPr>
        <w:t>а</w:t>
      </w:r>
      <w:r w:rsidRPr="001812CF">
        <w:rPr>
          <w:rFonts w:ascii="Liberation Serif" w:hAnsi="Liberation Serif"/>
          <w:sz w:val="24"/>
          <w:szCs w:val="24"/>
          <w:lang w:eastAsia="ru-RU"/>
        </w:rPr>
        <w:t xml:space="preserve"> является составной частью социальной политики, которая обеспечит социальную защиту граждан, находящихся в наиболее тяжелом социально-экономическом положении и оказавшихся в трудной жизненной ситуации; проведение общественно значимых социальных мероприятий для ветеранов Великой Отечественной войны 1941-1945 гг, пенсионеров, многодетных семей, инвалидов, людей, получивших заслуженные награды и звания и др.; оказание содействия социально ориентированным некоммерческим организациям.</w:t>
      </w:r>
    </w:p>
    <w:p w14:paraId="7A56BE18" w14:textId="44A40AB9" w:rsidR="006954F1" w:rsidRPr="001812CF" w:rsidRDefault="006954F1" w:rsidP="006954F1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Liberation Serif" w:hAnsi="Liberation Serif"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 xml:space="preserve">Раздел 2. ЦЕЛИ И ЗАДАЧИ, ЦЕЛЕВЫЕ ПОКАЗАТЕЛИ РЕАЛИЗАЦИИ ПОДПРОГРАММЫ </w:t>
      </w:r>
      <w:r w:rsidRPr="001812CF">
        <w:rPr>
          <w:rFonts w:ascii="Liberation Serif" w:hAnsi="Liberation Serif"/>
          <w:caps/>
          <w:sz w:val="24"/>
          <w:szCs w:val="24"/>
        </w:rPr>
        <w:t>«</w:t>
      </w:r>
      <w:r w:rsidRPr="001812CF">
        <w:rPr>
          <w:rFonts w:ascii="Liberation Serif" w:hAnsi="Liberation Serif"/>
          <w:sz w:val="24"/>
          <w:szCs w:val="24"/>
        </w:rPr>
        <w:t>ДОПОЛНИТЕЛЬНЫЕ МЕРЫ СОЦИАЛЬНОЙ ПОДДЕРЖКИ НАСЕЛЕНИЯ ГОРОДСКОГО ОКРУГА КРАСНОУФИМСК</w:t>
      </w:r>
      <w:r w:rsidRPr="001812CF">
        <w:rPr>
          <w:rFonts w:ascii="Liberation Serif" w:hAnsi="Liberation Serif"/>
          <w:caps/>
          <w:sz w:val="24"/>
          <w:szCs w:val="24"/>
        </w:rPr>
        <w:t>»</w:t>
      </w:r>
      <w:r w:rsidR="001C1EA3">
        <w:rPr>
          <w:rFonts w:ascii="Liberation Serif" w:hAnsi="Liberation Serif"/>
          <w:sz w:val="24"/>
          <w:szCs w:val="24"/>
        </w:rPr>
        <w:t>.</w:t>
      </w:r>
      <w:r w:rsidR="001C1EA3">
        <w:rPr>
          <w:rFonts w:ascii="Liberation Serif" w:hAnsi="Liberation Serif"/>
          <w:color w:val="C00000"/>
          <w:sz w:val="24"/>
          <w:szCs w:val="24"/>
        </w:rPr>
        <w:t xml:space="preserve"> </w:t>
      </w:r>
    </w:p>
    <w:p w14:paraId="6CC78B83" w14:textId="77777777" w:rsidR="006954F1" w:rsidRPr="001812CF" w:rsidRDefault="006954F1" w:rsidP="006954F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>Цели и задачи, целевые показатели реализации подпрограммы приведены в приложении №1 к муниципальной программе.</w:t>
      </w:r>
    </w:p>
    <w:p w14:paraId="3E4016E7" w14:textId="6248F526" w:rsidR="006954F1" w:rsidRPr="001812CF" w:rsidRDefault="006954F1" w:rsidP="006954F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Liberation Serif" w:hAnsi="Liberation Serif"/>
          <w:b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 xml:space="preserve">Раздел 3. ПЛАН МЕРОПРИЯТИЙ ПО ВЫПОЛНЕНИЮ ПОДПРОГРАММЫ </w:t>
      </w:r>
      <w:r w:rsidRPr="001812CF">
        <w:rPr>
          <w:rFonts w:ascii="Liberation Serif" w:hAnsi="Liberation Serif"/>
          <w:caps/>
          <w:sz w:val="24"/>
          <w:szCs w:val="24"/>
        </w:rPr>
        <w:t>«</w:t>
      </w:r>
      <w:r w:rsidRPr="001812CF">
        <w:rPr>
          <w:rFonts w:ascii="Liberation Serif" w:hAnsi="Liberation Serif"/>
          <w:sz w:val="24"/>
          <w:szCs w:val="24"/>
        </w:rPr>
        <w:t>ДОПОЛНИТЕЛЬНЫЕ МЕРЫ СОЦИАЛЬНОЙ ПОДДЕРЖКИ НАСЕЛЕНИЯ ГОРОДСКОГО ОКРУГА КРАСНОУФИМСК</w:t>
      </w:r>
      <w:r w:rsidRPr="001C1EA3">
        <w:rPr>
          <w:rFonts w:ascii="Liberation Serif" w:hAnsi="Liberation Serif"/>
          <w:caps/>
          <w:sz w:val="24"/>
          <w:szCs w:val="24"/>
        </w:rPr>
        <w:t>»</w:t>
      </w:r>
      <w:r w:rsidRPr="001C1EA3">
        <w:rPr>
          <w:rFonts w:ascii="Liberation Serif" w:hAnsi="Liberation Serif"/>
          <w:sz w:val="24"/>
          <w:szCs w:val="24"/>
        </w:rPr>
        <w:t xml:space="preserve">. </w:t>
      </w:r>
    </w:p>
    <w:p w14:paraId="3BBB6E91" w14:textId="77777777" w:rsidR="006954F1" w:rsidRPr="001812CF" w:rsidRDefault="006954F1" w:rsidP="006954F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>План мероприятий по выполнению подпрограммы приведен в приложении №2 к муниципальной программе.</w:t>
      </w:r>
    </w:p>
    <w:p w14:paraId="208D7191" w14:textId="77777777" w:rsidR="006954F1" w:rsidRPr="001812CF" w:rsidRDefault="006954F1" w:rsidP="006954F1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Liberation Serif" w:hAnsi="Liberation Serif"/>
          <w:sz w:val="24"/>
          <w:szCs w:val="24"/>
        </w:rPr>
      </w:pPr>
    </w:p>
    <w:p w14:paraId="6D4A86B0" w14:textId="56383F69" w:rsidR="006954F1" w:rsidRPr="001812CF" w:rsidRDefault="006954F1" w:rsidP="006954F1">
      <w:pPr>
        <w:spacing w:after="0" w:line="240" w:lineRule="auto"/>
        <w:ind w:firstLine="709"/>
        <w:jc w:val="center"/>
        <w:rPr>
          <w:rFonts w:ascii="Liberation Serif" w:hAnsi="Liberation Serif"/>
          <w:b/>
          <w:bCs/>
          <w:sz w:val="24"/>
          <w:szCs w:val="24"/>
        </w:rPr>
      </w:pPr>
      <w:r w:rsidRPr="001812CF">
        <w:rPr>
          <w:rFonts w:ascii="Liberation Serif" w:hAnsi="Liberation Serif"/>
          <w:b/>
          <w:bCs/>
          <w:sz w:val="24"/>
          <w:szCs w:val="24"/>
        </w:rPr>
        <w:t xml:space="preserve">Подпрограмма 2.  </w:t>
      </w:r>
      <w:r w:rsidRPr="001812CF">
        <w:rPr>
          <w:rFonts w:ascii="Liberation Serif" w:hAnsi="Liberation Serif"/>
          <w:sz w:val="24"/>
          <w:szCs w:val="24"/>
        </w:rPr>
        <w:t xml:space="preserve">«ВАКЦИНОПРОФИЛАКТИКА  В ГОРОДСКОМ ОКРУГЕ КРАСНОУФИМСК»  </w:t>
      </w:r>
    </w:p>
    <w:p w14:paraId="5F1E04EC" w14:textId="77777777" w:rsidR="006954F1" w:rsidRPr="001812CF" w:rsidRDefault="006954F1" w:rsidP="006954F1">
      <w:pPr>
        <w:spacing w:after="0" w:line="240" w:lineRule="auto"/>
        <w:jc w:val="center"/>
        <w:rPr>
          <w:rFonts w:ascii="Liberation Serif" w:hAnsi="Liberation Serif"/>
          <w:b/>
          <w:bCs/>
          <w:sz w:val="24"/>
          <w:szCs w:val="24"/>
        </w:rPr>
      </w:pPr>
    </w:p>
    <w:p w14:paraId="1DAFBCA9" w14:textId="77777777" w:rsidR="006954F1" w:rsidRPr="001812CF" w:rsidRDefault="006954F1" w:rsidP="006954F1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Liberation Serif" w:hAnsi="Liberation Serif"/>
          <w:sz w:val="24"/>
          <w:szCs w:val="24"/>
          <w:lang w:eastAsia="ru-RU"/>
        </w:rPr>
      </w:pPr>
      <w:r w:rsidRPr="001812CF">
        <w:rPr>
          <w:rFonts w:ascii="Liberation Serif" w:hAnsi="Liberation Serif"/>
          <w:sz w:val="24"/>
          <w:szCs w:val="24"/>
        </w:rPr>
        <w:t xml:space="preserve">Раздел 1. ХАРАКТЕРИСТИКА И АНАЛИЗ СИТУАЦИИ ПО </w:t>
      </w:r>
      <w:r w:rsidRPr="001812CF">
        <w:rPr>
          <w:rFonts w:ascii="Liberation Serif" w:eastAsia="Times New Roman" w:hAnsi="Liberation Serif"/>
          <w:sz w:val="24"/>
          <w:szCs w:val="24"/>
        </w:rPr>
        <w:t>ИММУНОПРОФИЛАКТИКЕ ИНФЕКЦИОННЫХ БОЛЕЗНЕЙ</w:t>
      </w:r>
      <w:r w:rsidRPr="001812CF">
        <w:rPr>
          <w:rFonts w:ascii="Liberation Serif" w:hAnsi="Liberation Serif"/>
          <w:sz w:val="24"/>
          <w:szCs w:val="24"/>
        </w:rPr>
        <w:t xml:space="preserve"> В ГОРОДСКОМ ОКРУГЕ КРАСНОУФИМСК.</w:t>
      </w:r>
    </w:p>
    <w:p w14:paraId="79E55A96" w14:textId="77777777" w:rsidR="006954F1" w:rsidRPr="001812CF" w:rsidRDefault="006954F1" w:rsidP="006954F1">
      <w:pPr>
        <w:pStyle w:val="5"/>
        <w:shd w:val="clear" w:color="auto" w:fill="auto"/>
        <w:spacing w:before="0" w:line="240" w:lineRule="auto"/>
        <w:ind w:firstLine="851"/>
        <w:rPr>
          <w:rFonts w:ascii="Liberation Serif" w:hAnsi="Liberation Serif" w:cs="Times New Roman"/>
          <w:sz w:val="24"/>
          <w:szCs w:val="24"/>
        </w:rPr>
      </w:pPr>
      <w:r w:rsidRPr="001812CF">
        <w:rPr>
          <w:rFonts w:ascii="Liberation Serif" w:hAnsi="Liberation Serif" w:cs="Times New Roman"/>
          <w:sz w:val="24"/>
          <w:szCs w:val="24"/>
        </w:rPr>
        <w:t xml:space="preserve">Вакцинопрофилактика занимает приоритетное положение среди мер, направленных на снижение заболеваемости и смертности от инфекционных заболеваний. Вакцинация является одним из величайших достижений здравоохранения 20 века, фактором, влияющим на продолжительность и качество жизни населения, а также существенно экономящим бюджетные средства муниципального образования. Основной принцип вакцинопрофилактики  - улучшение качества жизни человека: предупреждение эпидемий, профилактика инфекций, не имеющих адекватного лечения, приводящих к осложнениям, инвалидизации, летальности. </w:t>
      </w:r>
    </w:p>
    <w:p w14:paraId="6ED1195C" w14:textId="77777777" w:rsidR="006954F1" w:rsidRPr="001812CF" w:rsidRDefault="006954F1" w:rsidP="006954F1">
      <w:pPr>
        <w:pStyle w:val="5"/>
        <w:shd w:val="clear" w:color="auto" w:fill="auto"/>
        <w:spacing w:before="0" w:line="240" w:lineRule="auto"/>
        <w:ind w:firstLine="851"/>
        <w:rPr>
          <w:rFonts w:ascii="Liberation Serif" w:hAnsi="Liberation Serif" w:cs="Times New Roman"/>
          <w:sz w:val="24"/>
          <w:szCs w:val="24"/>
        </w:rPr>
      </w:pPr>
      <w:r w:rsidRPr="001812CF">
        <w:rPr>
          <w:rFonts w:ascii="Liberation Serif" w:hAnsi="Liberation Serif" w:cs="Times New Roman"/>
          <w:sz w:val="24"/>
          <w:szCs w:val="24"/>
        </w:rPr>
        <w:t>В Свердловской области иммунопрофилактика инфекционных болезней является одним из приоритетных направлений работы. В Российской Федерации Свердловская область считается передовой в организации работы по вакцинопрофилактике среди населения. В соответствии с постановлением правительства Свердловской области на нашей территории реализуются программы иммунопрофилактики инфекционных болезней, с 2006 года началась реализация национального проекта «Здоровье». Финансирование мероприятий по иммунопрофилактике осуществляется за счёт средств федерального, областного и муниципального  бюджетов.</w:t>
      </w:r>
    </w:p>
    <w:p w14:paraId="66C6DBC6" w14:textId="77777777" w:rsidR="006954F1" w:rsidRPr="001812CF" w:rsidRDefault="006954F1" w:rsidP="006954F1">
      <w:pPr>
        <w:pStyle w:val="5"/>
        <w:shd w:val="clear" w:color="auto" w:fill="auto"/>
        <w:spacing w:before="0" w:line="240" w:lineRule="auto"/>
        <w:ind w:firstLine="851"/>
        <w:rPr>
          <w:rFonts w:ascii="Liberation Serif" w:hAnsi="Liberation Serif" w:cs="Times New Roman"/>
          <w:sz w:val="24"/>
          <w:szCs w:val="24"/>
        </w:rPr>
      </w:pPr>
      <w:r w:rsidRPr="001812CF">
        <w:rPr>
          <w:rFonts w:ascii="Liberation Serif" w:hAnsi="Liberation Serif" w:cs="Times New Roman"/>
          <w:sz w:val="24"/>
          <w:szCs w:val="24"/>
        </w:rPr>
        <w:t xml:space="preserve">В ходе реализации мероприятий по иммунопрофилактике в 2014 году было проведено 49 тысяч 101 профилактическая прививка, в т.ч. проведено 10 тысяч 2799 прививок против клещевого энцефалита (предотвращенный экономический ущерб составил – 770 тыс. 500 руб.), 4 тысячи 184 прививки против дифтерии (предотвращенный экономический ущерб составил – 5 млн. 844 тыс. 600 руб.), 4 тысячи 629 прививок против гепатита В (предотвращенный экономический ущерб составил – 3 млн. 919 тыс. руб.), 1 тысяча 293 прививки против краснухи (предотвращенный экономический ущерб составил – 2 млн. 63 тыс. руб.), 3 тысячи 328 прививок против кори (предотвращенный экономический ущерб составил – 5 млн. 83 тыс. руб.), 3 тысячи 273 прививки против полиомиелита (предотвращенный экономический ущерб составил – 717 тыс. 800 руб.), 1 тысяча 147 прививок против коклюша </w:t>
      </w:r>
      <w:r w:rsidRPr="001812CF">
        <w:rPr>
          <w:rFonts w:ascii="Liberation Serif" w:hAnsi="Liberation Serif" w:cs="Times New Roman"/>
          <w:sz w:val="24"/>
          <w:szCs w:val="24"/>
        </w:rPr>
        <w:lastRenderedPageBreak/>
        <w:t>(предотвращенный экономический ущерб составил – 4 млн. 595 тыс. руб.), 348 прививок против гепатита А (предотвращенный экономический ущерб составил – 4 млн. 336 тыс. 800 руб.) 15 тысяч 494 прививки против гриппа (предотвращенный экономический ущерб составил – 3 млн. 312 тыс. руб.). Предотвращенный экономический ущерб, от инфекционных заболеваний достигнутый в 2014 году на территории МО ГО Красноуфимск в результате реализации Вакцинопрофилактики составил 30 млн. 641 тыс. 700 руб.</w:t>
      </w:r>
    </w:p>
    <w:p w14:paraId="75EA36C8" w14:textId="77777777" w:rsidR="006954F1" w:rsidRPr="001812CF" w:rsidRDefault="006954F1" w:rsidP="006954F1">
      <w:pPr>
        <w:spacing w:after="0" w:line="240" w:lineRule="auto"/>
        <w:ind w:firstLine="851"/>
        <w:jc w:val="both"/>
        <w:rPr>
          <w:rFonts w:ascii="Liberation Serif" w:eastAsia="Times New Roman" w:hAnsi="Liberation Serif"/>
          <w:sz w:val="24"/>
          <w:szCs w:val="24"/>
        </w:rPr>
      </w:pPr>
      <w:r w:rsidRPr="001812CF">
        <w:rPr>
          <w:rFonts w:ascii="Liberation Serif" w:eastAsia="Times New Roman" w:hAnsi="Liberation Serif"/>
          <w:sz w:val="24"/>
          <w:szCs w:val="24"/>
        </w:rPr>
        <w:t xml:space="preserve">В результате целенаправленной работы достигнут значительный прогресс в иммунопрофилактике инфекционных болезней: не зарегистрировано случаев заболеваний дифтерией, столбняком, полиомиелитом, коклюшем, корью, краснухой, эпидемическим паротитом, острым гепатитом В.  </w:t>
      </w:r>
    </w:p>
    <w:p w14:paraId="3544A086" w14:textId="2325A0CC" w:rsidR="006954F1" w:rsidRPr="001812CF" w:rsidRDefault="006954F1" w:rsidP="006954F1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Liberation Serif" w:hAnsi="Liberation Serif"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>Раздел 2. ЦЕЛИ И ЗАДАЧИ, ЦЕЛЕВЫЕ ПОКАЗАТЕЛИ РЕАЛИЗАЦИИ ПОДПРОГРАММЫ «</w:t>
      </w:r>
      <w:r w:rsidR="001C1EA3" w:rsidRPr="001812CF">
        <w:rPr>
          <w:rFonts w:ascii="Liberation Serif" w:hAnsi="Liberation Serif"/>
          <w:sz w:val="24"/>
          <w:szCs w:val="24"/>
        </w:rPr>
        <w:t>ВАКЦИНОПРОФИЛАКТИКА В</w:t>
      </w:r>
      <w:r w:rsidRPr="001812CF">
        <w:rPr>
          <w:rFonts w:ascii="Liberation Serif" w:hAnsi="Liberation Serif"/>
          <w:sz w:val="24"/>
          <w:szCs w:val="24"/>
        </w:rPr>
        <w:t xml:space="preserve"> ГОРОДСКОМ ОКРУГЕ КРАСНОУФИМСК»</w:t>
      </w:r>
      <w:r w:rsidR="001C1EA3">
        <w:rPr>
          <w:rFonts w:ascii="Liberation Serif" w:hAnsi="Liberation Serif"/>
          <w:sz w:val="24"/>
          <w:szCs w:val="24"/>
        </w:rPr>
        <w:t>.</w:t>
      </w:r>
      <w:r w:rsidRPr="001812CF">
        <w:rPr>
          <w:rFonts w:ascii="Liberation Serif" w:hAnsi="Liberation Serif"/>
          <w:sz w:val="24"/>
          <w:szCs w:val="24"/>
        </w:rPr>
        <w:t xml:space="preserve">  </w:t>
      </w:r>
      <w:r w:rsidR="001C1EA3">
        <w:rPr>
          <w:rFonts w:ascii="Liberation Serif" w:hAnsi="Liberation Serif"/>
          <w:color w:val="C00000"/>
          <w:sz w:val="24"/>
          <w:szCs w:val="24"/>
        </w:rPr>
        <w:t xml:space="preserve"> </w:t>
      </w:r>
    </w:p>
    <w:p w14:paraId="24CF16EA" w14:textId="77777777" w:rsidR="006954F1" w:rsidRPr="001812CF" w:rsidRDefault="006954F1" w:rsidP="006954F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>Цели и задачи, целевые показатели реализации подпрограммы приведены в приложении №1 к муниципальной программе.</w:t>
      </w:r>
    </w:p>
    <w:p w14:paraId="37AEC781" w14:textId="25FA9AB5" w:rsidR="006954F1" w:rsidRPr="001C1EA3" w:rsidRDefault="006954F1" w:rsidP="006954F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Liberation Serif" w:hAnsi="Liberation Serif"/>
          <w:b/>
          <w:color w:val="C00000"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>Раздел 3. ПЛАН МЕРОПРИЯТИЙ ПО ВЫПОЛНЕНИЮ ПОДПРОГРАММЫ «</w:t>
      </w:r>
      <w:r w:rsidR="001C1EA3" w:rsidRPr="001812CF">
        <w:rPr>
          <w:rFonts w:ascii="Liberation Serif" w:hAnsi="Liberation Serif"/>
          <w:sz w:val="24"/>
          <w:szCs w:val="24"/>
        </w:rPr>
        <w:t>ВАКЦИНОПРОФИЛАКТИКА В</w:t>
      </w:r>
      <w:r w:rsidRPr="001812CF">
        <w:rPr>
          <w:rFonts w:ascii="Liberation Serif" w:hAnsi="Liberation Serif"/>
          <w:sz w:val="24"/>
          <w:szCs w:val="24"/>
        </w:rPr>
        <w:t xml:space="preserve"> ГОРОДСКОМ ОКРУГЕ КРАСНОУФИМСК»</w:t>
      </w:r>
      <w:r w:rsidR="001C1EA3">
        <w:rPr>
          <w:rFonts w:ascii="Liberation Serif" w:hAnsi="Liberation Serif"/>
          <w:sz w:val="24"/>
          <w:szCs w:val="24"/>
        </w:rPr>
        <w:t>.</w:t>
      </w:r>
      <w:r w:rsidRPr="001812CF">
        <w:rPr>
          <w:rFonts w:ascii="Liberation Serif" w:hAnsi="Liberation Serif"/>
          <w:sz w:val="24"/>
          <w:szCs w:val="24"/>
        </w:rPr>
        <w:t xml:space="preserve">  </w:t>
      </w:r>
      <w:r w:rsidR="001C1EA3">
        <w:rPr>
          <w:rFonts w:ascii="Liberation Serif" w:hAnsi="Liberation Serif"/>
          <w:color w:val="C00000"/>
          <w:sz w:val="24"/>
          <w:szCs w:val="24"/>
        </w:rPr>
        <w:t xml:space="preserve"> </w:t>
      </w:r>
    </w:p>
    <w:p w14:paraId="4728780E" w14:textId="77777777" w:rsidR="006954F1" w:rsidRPr="001812CF" w:rsidRDefault="006954F1" w:rsidP="006954F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>План мероприятий по выполнению подпрограммы приведен в приложении №2 к муниципальной программе.</w:t>
      </w:r>
    </w:p>
    <w:p w14:paraId="769282E8" w14:textId="77777777" w:rsidR="006954F1" w:rsidRPr="001812CF" w:rsidRDefault="006954F1" w:rsidP="006954F1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Liberation Serif" w:hAnsi="Liberation Serif"/>
          <w:sz w:val="24"/>
          <w:szCs w:val="24"/>
        </w:rPr>
      </w:pPr>
    </w:p>
    <w:p w14:paraId="6DB4E59B" w14:textId="77777777" w:rsidR="006954F1" w:rsidRPr="001812CF" w:rsidRDefault="006954F1" w:rsidP="006954F1">
      <w:pPr>
        <w:spacing w:after="0" w:line="240" w:lineRule="auto"/>
        <w:jc w:val="center"/>
        <w:rPr>
          <w:rFonts w:ascii="Liberation Serif" w:hAnsi="Liberation Serif"/>
          <w:b/>
          <w:bCs/>
          <w:sz w:val="24"/>
          <w:szCs w:val="24"/>
        </w:rPr>
      </w:pPr>
    </w:p>
    <w:p w14:paraId="4FD957BB" w14:textId="46E58951" w:rsidR="006954F1" w:rsidRPr="001812CF" w:rsidRDefault="006954F1" w:rsidP="006954F1">
      <w:pPr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r w:rsidRPr="001812CF">
        <w:rPr>
          <w:rFonts w:ascii="Liberation Serif" w:hAnsi="Liberation Serif"/>
          <w:b/>
          <w:bCs/>
          <w:sz w:val="24"/>
          <w:szCs w:val="24"/>
        </w:rPr>
        <w:t xml:space="preserve">Подпрограмма 3.  </w:t>
      </w:r>
      <w:r w:rsidRPr="001812CF">
        <w:rPr>
          <w:rFonts w:ascii="Liberation Serif" w:hAnsi="Liberation Serif"/>
          <w:caps/>
          <w:sz w:val="24"/>
          <w:szCs w:val="24"/>
        </w:rPr>
        <w:t>«предупреждениЕ распространения ВИЧ-инфекциИ</w:t>
      </w:r>
      <w:r w:rsidRPr="001812CF">
        <w:rPr>
          <w:rFonts w:ascii="Liberation Serif" w:hAnsi="Liberation Serif"/>
          <w:sz w:val="24"/>
          <w:szCs w:val="24"/>
        </w:rPr>
        <w:t xml:space="preserve"> В ГОРОДСКОМ ОКРУГЕ КРАСНОУФИМСК</w:t>
      </w:r>
      <w:r w:rsidRPr="001812CF">
        <w:rPr>
          <w:rFonts w:ascii="Liberation Serif" w:hAnsi="Liberation Serif"/>
          <w:caps/>
          <w:sz w:val="24"/>
          <w:szCs w:val="24"/>
        </w:rPr>
        <w:t>»</w:t>
      </w:r>
      <w:r w:rsidRPr="001812CF">
        <w:rPr>
          <w:rFonts w:ascii="Liberation Serif" w:hAnsi="Liberation Serif"/>
          <w:sz w:val="24"/>
          <w:szCs w:val="24"/>
        </w:rPr>
        <w:t xml:space="preserve"> </w:t>
      </w:r>
    </w:p>
    <w:p w14:paraId="6007747A" w14:textId="77777777" w:rsidR="006954F1" w:rsidRPr="001812CF" w:rsidRDefault="006954F1" w:rsidP="006954F1">
      <w:pPr>
        <w:spacing w:after="0" w:line="240" w:lineRule="auto"/>
        <w:jc w:val="center"/>
        <w:rPr>
          <w:rFonts w:ascii="Liberation Serif" w:hAnsi="Liberation Serif"/>
          <w:b/>
          <w:bCs/>
          <w:sz w:val="24"/>
          <w:szCs w:val="24"/>
        </w:rPr>
      </w:pPr>
    </w:p>
    <w:p w14:paraId="190C5A78" w14:textId="77777777" w:rsidR="006954F1" w:rsidRPr="001812CF" w:rsidRDefault="006954F1" w:rsidP="006954F1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Liberation Serif" w:hAnsi="Liberation Serif"/>
          <w:sz w:val="24"/>
          <w:szCs w:val="24"/>
          <w:lang w:eastAsia="ru-RU"/>
        </w:rPr>
      </w:pPr>
      <w:r w:rsidRPr="001812CF">
        <w:rPr>
          <w:rFonts w:ascii="Liberation Serif" w:hAnsi="Liberation Serif"/>
          <w:sz w:val="24"/>
          <w:szCs w:val="24"/>
        </w:rPr>
        <w:t>Раздел 1. ХАРАКТЕРИСТИКА И АНАЛИЗ ЭПИДЕМИОЛОГИЧЕСКОЙ СИТУАЦИИ ПО ВИЧ-ИНФЕКЦИИ В ГОРОДСКОМ ОКРУГЕ КРАСНОУФИМСК.</w:t>
      </w:r>
    </w:p>
    <w:p w14:paraId="09F76186" w14:textId="77777777" w:rsidR="006954F1" w:rsidRPr="001812CF" w:rsidRDefault="006954F1" w:rsidP="006954F1">
      <w:pPr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>Эпидемиологическая ситуация по ВИЧ-инфекции в городе Красноуфимске по-прежнему остается неблагополучной. В динамике за последние годы отмечается устойчивая тенденция к росту. За 2014 год в городе Красноуфимске выявлено 48 новых случаев ВИЧ инфекции. Показатель заболеваемости составил 120,0 случаев на 100 тыс. населения. Из выявленных: 22 человека женщины (45,8%) и 26 человек мужчины (54,2 %).</w:t>
      </w:r>
    </w:p>
    <w:p w14:paraId="7265006F" w14:textId="77777777" w:rsidR="006954F1" w:rsidRPr="001812CF" w:rsidRDefault="006954F1" w:rsidP="006954F1">
      <w:pPr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 xml:space="preserve">Распределение заболеваемости ВИЧ-инфекцией по возрастам следующее: </w:t>
      </w:r>
    </w:p>
    <w:p w14:paraId="27CE895A" w14:textId="77777777" w:rsidR="006954F1" w:rsidRPr="001812CF" w:rsidRDefault="006954F1" w:rsidP="006954F1">
      <w:pPr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 xml:space="preserve">Подростки 15-17 лет – 1 случай (2,1%); </w:t>
      </w:r>
    </w:p>
    <w:p w14:paraId="3978123E" w14:textId="77777777" w:rsidR="006954F1" w:rsidRPr="001812CF" w:rsidRDefault="006954F1" w:rsidP="006954F1">
      <w:pPr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 xml:space="preserve">20-29 лет – 18 случаев (37,5%); </w:t>
      </w:r>
    </w:p>
    <w:p w14:paraId="4E60B87A" w14:textId="77777777" w:rsidR="006954F1" w:rsidRPr="001812CF" w:rsidRDefault="006954F1" w:rsidP="006954F1">
      <w:pPr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 xml:space="preserve">30-39 лет – 20 случаев (41,6%); </w:t>
      </w:r>
    </w:p>
    <w:p w14:paraId="6F9205FF" w14:textId="77777777" w:rsidR="006954F1" w:rsidRPr="001812CF" w:rsidRDefault="006954F1" w:rsidP="006954F1">
      <w:pPr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 xml:space="preserve">40-49 лет – 6 случаев (12,5%); </w:t>
      </w:r>
    </w:p>
    <w:p w14:paraId="4FFCF422" w14:textId="77777777" w:rsidR="006954F1" w:rsidRPr="001812CF" w:rsidRDefault="006954F1" w:rsidP="006954F1">
      <w:pPr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 xml:space="preserve">50-59 лет – 3 случая (6,25%). </w:t>
      </w:r>
    </w:p>
    <w:p w14:paraId="362E96CA" w14:textId="77777777" w:rsidR="006954F1" w:rsidRPr="001812CF" w:rsidRDefault="006954F1" w:rsidP="006954F1">
      <w:pPr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 xml:space="preserve">В социальной  структуре большую часть среди заболевших составляют неработающие (85,4 %): </w:t>
      </w:r>
    </w:p>
    <w:p w14:paraId="345BA670" w14:textId="77777777" w:rsidR="006954F1" w:rsidRPr="001812CF" w:rsidRDefault="006954F1" w:rsidP="006954F1">
      <w:pPr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>На территории г. Красноуфимска и Красноуфимского района с момента первого случая и по состоянию на 31 декабря 2014 года зарегистрировано 557 человек ВИЧ-инфицированных. За весь период регистрации ВИЧ-инфекции умерло 94 человека, из них непосредственно от ВИЧ-инфекции 17 человек (в 2014 году 5 человек).</w:t>
      </w:r>
    </w:p>
    <w:p w14:paraId="3B0CF579" w14:textId="77777777" w:rsidR="006954F1" w:rsidRPr="001812CF" w:rsidRDefault="006954F1" w:rsidP="006954F1">
      <w:pPr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 xml:space="preserve">Всего в городе Красноуфимске за период регистрации ВИЧ-инфекции родилось 92 ребенка от ВИЧ-инфицированных матерей, в том числе в 2014 году - 21 ребенок. За весь период наблюдения 6 детям установлен диагноз «ВИЧ-инфекция».  </w:t>
      </w:r>
    </w:p>
    <w:p w14:paraId="7B31F42D" w14:textId="77777777" w:rsidR="006954F1" w:rsidRPr="001812CF" w:rsidRDefault="006954F1" w:rsidP="006954F1">
      <w:pPr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 xml:space="preserve">За 2014 год обследовано на ВИЧ-инфекцию 10751 человек (16,1% от всего населения г. Красноуфимска и Красноуфимского района). </w:t>
      </w:r>
    </w:p>
    <w:p w14:paraId="46715EA7" w14:textId="77777777" w:rsidR="006954F1" w:rsidRPr="001812CF" w:rsidRDefault="006954F1" w:rsidP="006954F1">
      <w:pPr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 xml:space="preserve">Наиболее поражаемый возраст – трудоспособное население от 18 до 60 лет. В последние годы растет число инфицированных граждан среди тех, кому 30 и более лет. Велика доля ВИЧ - инфицированных женщин фертильного возраста, что обусловлено активизацией </w:t>
      </w:r>
      <w:r w:rsidRPr="001812CF">
        <w:rPr>
          <w:rFonts w:ascii="Liberation Serif" w:hAnsi="Liberation Serif"/>
          <w:sz w:val="24"/>
          <w:szCs w:val="24"/>
        </w:rPr>
        <w:lastRenderedPageBreak/>
        <w:t xml:space="preserve">полового пути передачи инфекции. Удельный вес заболевших этой категории в 2014 году составил 47,9 %.  </w:t>
      </w:r>
    </w:p>
    <w:p w14:paraId="064913B3" w14:textId="77777777" w:rsidR="006954F1" w:rsidRPr="001812CF" w:rsidRDefault="006954F1" w:rsidP="006954F1">
      <w:pPr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 xml:space="preserve">Принимая во внимание, что ВИЧ – инфекция принимает все большее распространение, создает реальную угрозу здоровью каждого жителя области и города Красноуфимска, разработанная  подпрограмма  является частью социальной политики, которая включает в себя комплекс мероприятий, направленных на предупреждение распространения ВИЧ инфекции среди населения ГО Красноуфимск. </w:t>
      </w:r>
    </w:p>
    <w:p w14:paraId="3C856423" w14:textId="1CF2FE10" w:rsidR="006954F1" w:rsidRPr="001812CF" w:rsidRDefault="006954F1" w:rsidP="006954F1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Liberation Serif" w:hAnsi="Liberation Serif"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 xml:space="preserve">Раздел 2. ЦЕЛИ И ЗАДАЧИ, ЦЕЛЕВЫЕ ПОКАЗАТЕЛИ РЕАЛИЗАЦИИ ПОДПРОГРАММЫ </w:t>
      </w:r>
      <w:r w:rsidRPr="001812CF">
        <w:rPr>
          <w:rFonts w:ascii="Liberation Serif" w:hAnsi="Liberation Serif"/>
          <w:caps/>
          <w:sz w:val="24"/>
          <w:szCs w:val="24"/>
        </w:rPr>
        <w:t xml:space="preserve">«предупреждениЕ распространения ВИЧ-инфекциИ </w:t>
      </w:r>
      <w:r w:rsidRPr="001812CF">
        <w:rPr>
          <w:rFonts w:ascii="Liberation Serif" w:hAnsi="Liberation Serif"/>
          <w:sz w:val="24"/>
          <w:szCs w:val="24"/>
        </w:rPr>
        <w:t>В ГОРОДСКОМ ОКРУГЕ КРАСНОУФИМСК</w:t>
      </w:r>
      <w:r w:rsidRPr="001812CF">
        <w:rPr>
          <w:rFonts w:ascii="Liberation Serif" w:hAnsi="Liberation Serif"/>
          <w:caps/>
          <w:sz w:val="24"/>
          <w:szCs w:val="24"/>
        </w:rPr>
        <w:t>»</w:t>
      </w:r>
      <w:r w:rsidR="001C1EA3">
        <w:rPr>
          <w:rFonts w:ascii="Liberation Serif" w:hAnsi="Liberation Serif"/>
          <w:caps/>
          <w:sz w:val="24"/>
          <w:szCs w:val="24"/>
        </w:rPr>
        <w:t>.</w:t>
      </w:r>
      <w:r w:rsidRPr="001812CF">
        <w:rPr>
          <w:rFonts w:ascii="Liberation Serif" w:hAnsi="Liberation Serif"/>
          <w:sz w:val="24"/>
          <w:szCs w:val="24"/>
        </w:rPr>
        <w:t xml:space="preserve"> </w:t>
      </w:r>
      <w:r w:rsidR="001C1EA3">
        <w:rPr>
          <w:rFonts w:ascii="Liberation Serif" w:hAnsi="Liberation Serif"/>
          <w:color w:val="C00000"/>
          <w:sz w:val="24"/>
          <w:szCs w:val="24"/>
        </w:rPr>
        <w:t xml:space="preserve"> </w:t>
      </w:r>
    </w:p>
    <w:p w14:paraId="645F6FB3" w14:textId="77777777" w:rsidR="006954F1" w:rsidRPr="001812CF" w:rsidRDefault="006954F1" w:rsidP="006954F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>Цели и задачи, целевые показатели реализации подпрограммы приведены в приложении №1 к муниципальной программе.</w:t>
      </w:r>
    </w:p>
    <w:p w14:paraId="7364FDC5" w14:textId="142FE529" w:rsidR="006954F1" w:rsidRPr="001812CF" w:rsidRDefault="006954F1" w:rsidP="006954F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Liberation Serif" w:hAnsi="Liberation Serif"/>
          <w:b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 xml:space="preserve">Раздел 3. ПЛАН МЕРОПРИЯТИЙ ПО ВЫПОЛНЕНИЮ ПОДПРОГРАММЫ </w:t>
      </w:r>
      <w:r w:rsidRPr="001812CF">
        <w:rPr>
          <w:rFonts w:ascii="Liberation Serif" w:hAnsi="Liberation Serif"/>
          <w:caps/>
          <w:sz w:val="24"/>
          <w:szCs w:val="24"/>
        </w:rPr>
        <w:t xml:space="preserve">«предупреждениЕ распространения ВИЧ-инфекциИ </w:t>
      </w:r>
      <w:r w:rsidRPr="001812CF">
        <w:rPr>
          <w:rFonts w:ascii="Liberation Serif" w:hAnsi="Liberation Serif"/>
          <w:sz w:val="24"/>
          <w:szCs w:val="24"/>
        </w:rPr>
        <w:t>В ГОРОДСКОМ ОКРУГЕ КРАСНОУФИМСК</w:t>
      </w:r>
      <w:r w:rsidRPr="001812CF">
        <w:rPr>
          <w:rFonts w:ascii="Liberation Serif" w:hAnsi="Liberation Serif"/>
          <w:caps/>
          <w:sz w:val="24"/>
          <w:szCs w:val="24"/>
        </w:rPr>
        <w:t>»</w:t>
      </w:r>
      <w:r w:rsidR="001C1EA3">
        <w:rPr>
          <w:rFonts w:ascii="Liberation Serif" w:hAnsi="Liberation Serif"/>
          <w:caps/>
          <w:sz w:val="24"/>
          <w:szCs w:val="24"/>
        </w:rPr>
        <w:t>.</w:t>
      </w:r>
      <w:r w:rsidRPr="001812CF">
        <w:rPr>
          <w:rFonts w:ascii="Liberation Serif" w:hAnsi="Liberation Serif"/>
          <w:sz w:val="24"/>
          <w:szCs w:val="24"/>
        </w:rPr>
        <w:t xml:space="preserve"> </w:t>
      </w:r>
      <w:r w:rsidR="001C1EA3">
        <w:rPr>
          <w:rFonts w:ascii="Liberation Serif" w:hAnsi="Liberation Serif"/>
          <w:color w:val="C00000"/>
          <w:sz w:val="24"/>
          <w:szCs w:val="24"/>
        </w:rPr>
        <w:t xml:space="preserve"> </w:t>
      </w:r>
    </w:p>
    <w:p w14:paraId="046872E5" w14:textId="77777777" w:rsidR="006954F1" w:rsidRPr="001812CF" w:rsidRDefault="006954F1" w:rsidP="006954F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>План мероприятий по выполнению подпрограммы приведен в приложении №2 к муниципальной программе.</w:t>
      </w:r>
    </w:p>
    <w:p w14:paraId="360C6647" w14:textId="77777777" w:rsidR="006954F1" w:rsidRPr="001812CF" w:rsidRDefault="006954F1" w:rsidP="006954F1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Liberation Serif" w:hAnsi="Liberation Serif"/>
          <w:sz w:val="24"/>
          <w:szCs w:val="24"/>
        </w:rPr>
      </w:pPr>
    </w:p>
    <w:p w14:paraId="14BC7648" w14:textId="6ED1D106" w:rsidR="006954F1" w:rsidRPr="001812CF" w:rsidRDefault="006954F1" w:rsidP="006954F1">
      <w:pPr>
        <w:pStyle w:val="40"/>
        <w:keepNext/>
        <w:keepLines/>
        <w:shd w:val="clear" w:color="auto" w:fill="auto"/>
        <w:spacing w:before="0" w:line="240" w:lineRule="auto"/>
        <w:ind w:right="60" w:firstLine="0"/>
        <w:rPr>
          <w:rFonts w:ascii="Liberation Serif" w:eastAsia="Calibri" w:hAnsi="Liberation Serif"/>
          <w:sz w:val="24"/>
          <w:szCs w:val="24"/>
        </w:rPr>
      </w:pPr>
      <w:r w:rsidRPr="001812CF">
        <w:rPr>
          <w:rFonts w:ascii="Liberation Serif" w:eastAsia="Calibri" w:hAnsi="Liberation Serif"/>
          <w:b/>
          <w:sz w:val="24"/>
          <w:szCs w:val="24"/>
        </w:rPr>
        <w:t>Подпрограмма 4</w:t>
      </w:r>
      <w:r w:rsidRPr="001812CF">
        <w:rPr>
          <w:rFonts w:ascii="Liberation Serif" w:eastAsia="Calibri" w:hAnsi="Liberation Serif"/>
          <w:sz w:val="24"/>
          <w:szCs w:val="24"/>
        </w:rPr>
        <w:t xml:space="preserve">.  «ПРОФИЛАКТИКА ТУБЕРКУЛЕЗА НА ТЕРРИТОРИИ ГОРОДСКОГО ОКРУГА КРАСНОУФИМСК»  </w:t>
      </w:r>
    </w:p>
    <w:p w14:paraId="1D125C62" w14:textId="77777777" w:rsidR="006954F1" w:rsidRPr="001812CF" w:rsidRDefault="006954F1" w:rsidP="006954F1">
      <w:pPr>
        <w:pStyle w:val="40"/>
        <w:keepNext/>
        <w:keepLines/>
        <w:shd w:val="clear" w:color="auto" w:fill="auto"/>
        <w:spacing w:before="0" w:line="240" w:lineRule="auto"/>
        <w:ind w:right="60" w:firstLine="709"/>
        <w:jc w:val="both"/>
        <w:rPr>
          <w:rFonts w:ascii="Liberation Serif" w:eastAsia="Calibri" w:hAnsi="Liberation Serif"/>
          <w:sz w:val="24"/>
          <w:szCs w:val="24"/>
        </w:rPr>
      </w:pPr>
    </w:p>
    <w:p w14:paraId="646EE63A" w14:textId="77777777" w:rsidR="006954F1" w:rsidRPr="001812CF" w:rsidRDefault="006954F1" w:rsidP="006954F1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Liberation Serif" w:hAnsi="Liberation Serif"/>
          <w:sz w:val="24"/>
          <w:szCs w:val="24"/>
          <w:lang w:eastAsia="ru-RU"/>
        </w:rPr>
      </w:pPr>
      <w:r w:rsidRPr="001812CF">
        <w:rPr>
          <w:rFonts w:ascii="Liberation Serif" w:hAnsi="Liberation Serif"/>
          <w:sz w:val="24"/>
          <w:szCs w:val="24"/>
        </w:rPr>
        <w:t>Раздел 1. ХАРАКТЕРИСТИКА И АНАЛИЗ ЭПИДЕМИОЛОГИЧЕСКОЙ СИТУАЦИИ ПО ТУБЕРКУЛЕЗУ В ГОРОДСКОМ ОКРУГЕ КРАСНОУФИМСК.</w:t>
      </w:r>
    </w:p>
    <w:p w14:paraId="0D833BFB" w14:textId="77777777" w:rsidR="006954F1" w:rsidRPr="001812CF" w:rsidRDefault="006954F1" w:rsidP="006954F1">
      <w:pPr>
        <w:pStyle w:val="40"/>
        <w:keepNext/>
        <w:keepLines/>
        <w:shd w:val="clear" w:color="auto" w:fill="auto"/>
        <w:spacing w:before="0" w:line="240" w:lineRule="auto"/>
        <w:ind w:right="60" w:firstLine="851"/>
        <w:jc w:val="both"/>
        <w:rPr>
          <w:rFonts w:ascii="Liberation Serif" w:hAnsi="Liberation Serif"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 xml:space="preserve">На территории городского округа Красноуфимск, так же как и в целом по Свердловской области, отмечается неблагополучная эпидемическая ситуация по туберкулезу.  </w:t>
      </w:r>
    </w:p>
    <w:p w14:paraId="7EA0B7CA" w14:textId="77777777" w:rsidR="006954F1" w:rsidRPr="001812CF" w:rsidRDefault="006954F1" w:rsidP="006954F1">
      <w:pPr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>На сегодняшний день число источников туберкулеза настолько велико, что заболевают не только представители неблагополучных слоев общества, но и социально благополучные люди, которые находятся в тесном производственном и бытовом контакте с больными туберкулезом.</w:t>
      </w:r>
    </w:p>
    <w:p w14:paraId="76B7B5A5" w14:textId="77777777" w:rsidR="006954F1" w:rsidRPr="001812CF" w:rsidRDefault="006954F1" w:rsidP="006954F1">
      <w:pPr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 xml:space="preserve"> По итогам  2014 года регистрируемая заболеваемость туберкулезом в ГО Красноуфимск – 110,38   на 100 тысяч населения (среднеобластной показатель – 75,2 на 100 тысяч населения).  </w:t>
      </w:r>
    </w:p>
    <w:p w14:paraId="00C05F20" w14:textId="77777777" w:rsidR="006954F1" w:rsidRPr="001812CF" w:rsidRDefault="006954F1" w:rsidP="006954F1">
      <w:pPr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 xml:space="preserve">Показатель смертности от туберкулеза по ГО Красноуфимск составил 27,6  на 100 тысяч населения (среднеобластной показатель – 11,5 на 100 тысяч населения).  </w:t>
      </w:r>
    </w:p>
    <w:p w14:paraId="6F0DFC8E" w14:textId="77777777" w:rsidR="006954F1" w:rsidRPr="001812CF" w:rsidRDefault="006954F1" w:rsidP="006954F1">
      <w:pPr>
        <w:pStyle w:val="40"/>
        <w:keepNext/>
        <w:keepLines/>
        <w:shd w:val="clear" w:color="auto" w:fill="auto"/>
        <w:spacing w:before="0" w:line="240" w:lineRule="auto"/>
        <w:ind w:firstLine="851"/>
        <w:jc w:val="both"/>
        <w:rPr>
          <w:rFonts w:ascii="Liberation Serif" w:hAnsi="Liberation Serif"/>
          <w:sz w:val="24"/>
          <w:szCs w:val="24"/>
          <w:lang w:eastAsia="ru-RU"/>
        </w:rPr>
      </w:pPr>
      <w:r w:rsidRPr="001812CF">
        <w:rPr>
          <w:rFonts w:ascii="Liberation Serif" w:hAnsi="Liberation Serif"/>
          <w:sz w:val="24"/>
          <w:szCs w:val="24"/>
        </w:rPr>
        <w:t>Для стабилизации эпидемиологической ситуации по туберкулезу, учитывая, что туберкулез - это социальная проблема, необходимо объединение всех ведомств и структур для проведения комплекса противотуберкулезных мероприятий</w:t>
      </w:r>
    </w:p>
    <w:p w14:paraId="069EBAB1" w14:textId="65FCD846" w:rsidR="006954F1" w:rsidRPr="001812CF" w:rsidRDefault="006954F1" w:rsidP="006954F1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Liberation Serif" w:hAnsi="Liberation Serif"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>Раздел 2. ЦЕЛИ И ЗАДАЧИ, ЦЕЛЕВЫЕ ПОКАЗАТЕЛИ РЕАЛИЗАЦИИ ПОДПРОГРАММЫ «ПРОФИЛАКТИКА ТУБЕРКУЛЕЗА НА ТЕРРИТОРИИ ГОРОДСКОГО ОКРУГА КРАСНОУФИМСК»</w:t>
      </w:r>
      <w:r w:rsidR="001C1EA3">
        <w:rPr>
          <w:rFonts w:ascii="Liberation Serif" w:hAnsi="Liberation Serif"/>
          <w:sz w:val="24"/>
          <w:szCs w:val="24"/>
        </w:rPr>
        <w:t>.</w:t>
      </w:r>
      <w:r w:rsidRPr="001812CF">
        <w:rPr>
          <w:rFonts w:ascii="Liberation Serif" w:hAnsi="Liberation Serif"/>
          <w:sz w:val="24"/>
          <w:szCs w:val="24"/>
        </w:rPr>
        <w:t xml:space="preserve">  </w:t>
      </w:r>
      <w:r w:rsidR="001C1EA3">
        <w:rPr>
          <w:rFonts w:ascii="Liberation Serif" w:hAnsi="Liberation Serif"/>
          <w:color w:val="C00000"/>
          <w:sz w:val="24"/>
          <w:szCs w:val="24"/>
        </w:rPr>
        <w:t xml:space="preserve"> </w:t>
      </w:r>
    </w:p>
    <w:p w14:paraId="126CD4EC" w14:textId="77777777" w:rsidR="006954F1" w:rsidRPr="001812CF" w:rsidRDefault="006954F1" w:rsidP="006954F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>Цели и задачи, целевые показатели реализации подпрограммы приведены в приложении №1 к муниципальной программе.</w:t>
      </w:r>
    </w:p>
    <w:p w14:paraId="7431132F" w14:textId="47DF5211" w:rsidR="006954F1" w:rsidRPr="001812CF" w:rsidRDefault="006954F1" w:rsidP="006954F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>Раздел 3. ПЛАН МЕРОПРИЯТИЙ ПО ВЫПОЛНЕНИЮ ПОДПРОГРАММЫ «ПРОФИЛАКТИКА ТУБЕРКУЛЕЗА НА ТЕРРИТОРИИ ГОРОДСКОГО ОКРУГА КРАСНОУФИМСК»</w:t>
      </w:r>
      <w:r w:rsidR="001C1EA3">
        <w:rPr>
          <w:rFonts w:ascii="Liberation Serif" w:hAnsi="Liberation Serif"/>
          <w:sz w:val="24"/>
          <w:szCs w:val="24"/>
        </w:rPr>
        <w:t>.</w:t>
      </w:r>
      <w:r w:rsidRPr="001812CF">
        <w:rPr>
          <w:rFonts w:ascii="Liberation Serif" w:hAnsi="Liberation Serif"/>
          <w:sz w:val="24"/>
          <w:szCs w:val="24"/>
        </w:rPr>
        <w:t xml:space="preserve"> </w:t>
      </w:r>
      <w:r w:rsidR="001C1EA3">
        <w:rPr>
          <w:rFonts w:ascii="Liberation Serif" w:hAnsi="Liberation Serif"/>
          <w:color w:val="C00000"/>
          <w:sz w:val="24"/>
          <w:szCs w:val="24"/>
        </w:rPr>
        <w:t xml:space="preserve"> </w:t>
      </w:r>
    </w:p>
    <w:p w14:paraId="19B9EDC9" w14:textId="77777777" w:rsidR="006954F1" w:rsidRPr="001812CF" w:rsidRDefault="006954F1" w:rsidP="006954F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>План мероприятий по выполнению подпрограммы приведен в приложении №2 к муниципальной программе.</w:t>
      </w:r>
    </w:p>
    <w:p w14:paraId="0CE3E74D" w14:textId="77777777" w:rsidR="006954F1" w:rsidRPr="001812CF" w:rsidRDefault="006954F1" w:rsidP="006954F1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Liberation Serif" w:hAnsi="Liberation Serif"/>
          <w:sz w:val="24"/>
          <w:szCs w:val="24"/>
        </w:rPr>
      </w:pPr>
    </w:p>
    <w:p w14:paraId="1E2D400E" w14:textId="1B668A96" w:rsidR="006954F1" w:rsidRDefault="006954F1" w:rsidP="006954F1">
      <w:pPr>
        <w:pStyle w:val="ConsPlusNormal"/>
        <w:ind w:firstLine="0"/>
        <w:jc w:val="center"/>
        <w:rPr>
          <w:rFonts w:ascii="Liberation Serif" w:hAnsi="Liberation Serif" w:cs="Times New Roman"/>
          <w:caps/>
          <w:sz w:val="24"/>
          <w:szCs w:val="24"/>
        </w:rPr>
      </w:pPr>
      <w:r w:rsidRPr="001812CF">
        <w:rPr>
          <w:rFonts w:ascii="Liberation Serif" w:hAnsi="Liberation Serif" w:cs="Times New Roman"/>
          <w:b/>
          <w:sz w:val="24"/>
          <w:szCs w:val="24"/>
          <w:lang w:eastAsia="ru-RU"/>
        </w:rPr>
        <w:t>Подпрограмма 5.</w:t>
      </w:r>
      <w:r w:rsidRPr="001812CF">
        <w:rPr>
          <w:rFonts w:ascii="Liberation Serif" w:hAnsi="Liberation Serif" w:cs="Times New Roman"/>
          <w:sz w:val="24"/>
          <w:szCs w:val="24"/>
          <w:lang w:eastAsia="ru-RU"/>
        </w:rPr>
        <w:t xml:space="preserve"> </w:t>
      </w:r>
      <w:r w:rsidRPr="00CF09A7">
        <w:rPr>
          <w:rFonts w:ascii="Liberation Serif" w:hAnsi="Liberation Serif" w:cs="Times New Roman"/>
          <w:caps/>
          <w:sz w:val="24"/>
          <w:szCs w:val="24"/>
        </w:rPr>
        <w:t xml:space="preserve">«Кадровое обеспечение учреждений здравоохранения, образования и иных учреждений бюджетной сферы, расположенных на </w:t>
      </w:r>
      <w:r w:rsidR="001C1EA3" w:rsidRPr="00CF09A7">
        <w:rPr>
          <w:rFonts w:ascii="Liberation Serif" w:hAnsi="Liberation Serif" w:cs="Times New Roman"/>
          <w:caps/>
          <w:sz w:val="24"/>
          <w:szCs w:val="24"/>
        </w:rPr>
        <w:t>ТЕРРИТОРИИ ГО</w:t>
      </w:r>
      <w:r w:rsidRPr="00CF09A7">
        <w:rPr>
          <w:rFonts w:ascii="Liberation Serif" w:hAnsi="Liberation Serif" w:cs="Times New Roman"/>
          <w:caps/>
          <w:sz w:val="24"/>
          <w:szCs w:val="24"/>
        </w:rPr>
        <w:t xml:space="preserve"> Красноуфимск»</w:t>
      </w:r>
    </w:p>
    <w:p w14:paraId="33F00388" w14:textId="77777777" w:rsidR="001C1EA3" w:rsidRDefault="001C1EA3" w:rsidP="006954F1">
      <w:pPr>
        <w:pStyle w:val="ConsPlusNormal"/>
        <w:ind w:firstLine="0"/>
        <w:jc w:val="center"/>
        <w:rPr>
          <w:rFonts w:ascii="Liberation Serif" w:hAnsi="Liberation Serif" w:cs="Times New Roman"/>
          <w:caps/>
          <w:sz w:val="24"/>
          <w:szCs w:val="24"/>
        </w:rPr>
      </w:pPr>
    </w:p>
    <w:p w14:paraId="7B9781B9" w14:textId="77777777" w:rsidR="006954F1" w:rsidRPr="001812CF" w:rsidRDefault="006954F1" w:rsidP="006954F1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Liberation Serif" w:hAnsi="Liberation Serif"/>
          <w:sz w:val="24"/>
          <w:szCs w:val="24"/>
          <w:lang w:eastAsia="ru-RU"/>
        </w:rPr>
      </w:pPr>
      <w:r w:rsidRPr="001812CF">
        <w:rPr>
          <w:rFonts w:ascii="Liberation Serif" w:hAnsi="Liberation Serif"/>
          <w:sz w:val="24"/>
          <w:szCs w:val="24"/>
        </w:rPr>
        <w:lastRenderedPageBreak/>
        <w:t>Раздел 1. ХАРАКТЕРИСТИКА И АНАЛИЗ КАДРОВОГО ОБЕСПЕЧЕНИЯ УЧРЕЖДЕНИЙ ЗДРАВООХРАНЕНИЯ И ОБРАЗОВАНИЯ ГОРОДСКОГО ОКРУГА КРАСНОУФИМСК.</w:t>
      </w:r>
    </w:p>
    <w:p w14:paraId="7E588DB7" w14:textId="77777777" w:rsidR="006954F1" w:rsidRPr="001812CF" w:rsidRDefault="006954F1" w:rsidP="006954F1">
      <w:pPr>
        <w:shd w:val="clear" w:color="auto" w:fill="FFFFFF"/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 xml:space="preserve">В последние годы в системе здравоохранения, благодаря реализации приоритетного национального проекта «Здоровье», произошли значительные улучшения в материально-техническом обеспечении учреждений здравоохранения. Но, несмотря на ряд позитивных изменений, продолжают сохраняться негативные факторы, и прежде всего  в сфере кадрового обеспечения.          </w:t>
      </w:r>
    </w:p>
    <w:p w14:paraId="26419AE5" w14:textId="77777777" w:rsidR="006954F1" w:rsidRPr="001812CF" w:rsidRDefault="006954F1" w:rsidP="006954F1">
      <w:pPr>
        <w:shd w:val="clear" w:color="auto" w:fill="FFFFFF"/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>Решение задач обеспечения населения качественной доступной медицинской помощью в первую очередь зависит от обеспеченности  учреждений здравоохранения врачами и уровня их профессиональной подготовки.</w:t>
      </w:r>
    </w:p>
    <w:p w14:paraId="3DE00EF2" w14:textId="77777777" w:rsidR="006954F1" w:rsidRPr="001812CF" w:rsidRDefault="006954F1" w:rsidP="006954F1">
      <w:pPr>
        <w:shd w:val="clear" w:color="auto" w:fill="FFFFFF"/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 xml:space="preserve">В  ГБУЗ СО «Красноуфимская ЦРБ» по состоянию на 01.07.2015 штатных врачебных должностей  - 189,  работают -  110.  Укомплектованность врачебными кадрами в целом составляет  58 %. Дефицит врачей различных специальностей составляет  35 человек. </w:t>
      </w:r>
    </w:p>
    <w:p w14:paraId="57AA25E4" w14:textId="77777777" w:rsidR="006954F1" w:rsidRPr="001812CF" w:rsidRDefault="006954F1" w:rsidP="006954F1">
      <w:pPr>
        <w:shd w:val="clear" w:color="auto" w:fill="FFFFFF"/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>Наиболее дефицитными специальностями остаются: терапевты, врачи анестезиологи-реаниматологи, акушеры-гинекологи, педиатры, врачи-неврологи.</w:t>
      </w:r>
    </w:p>
    <w:p w14:paraId="357C7CB6" w14:textId="77777777" w:rsidR="006954F1" w:rsidRPr="001812CF" w:rsidRDefault="006954F1" w:rsidP="006954F1">
      <w:pPr>
        <w:shd w:val="clear" w:color="auto" w:fill="FFFFFF"/>
        <w:spacing w:after="0" w:line="240" w:lineRule="auto"/>
        <w:ind w:firstLine="851"/>
        <w:jc w:val="both"/>
        <w:rPr>
          <w:rFonts w:ascii="Liberation Serif" w:hAnsi="Liberation Serif"/>
          <w:bCs/>
          <w:sz w:val="24"/>
          <w:szCs w:val="24"/>
        </w:rPr>
      </w:pPr>
      <w:r w:rsidRPr="001812CF">
        <w:rPr>
          <w:rFonts w:ascii="Liberation Serif" w:hAnsi="Liberation Serif"/>
          <w:bCs/>
          <w:sz w:val="24"/>
          <w:szCs w:val="24"/>
        </w:rPr>
        <w:t>Средний возраст врачей 44 года. Врачей в возрасте до 35 лет 24 чел.</w:t>
      </w:r>
    </w:p>
    <w:p w14:paraId="03C926A4" w14:textId="77777777" w:rsidR="006954F1" w:rsidRPr="001812CF" w:rsidRDefault="006954F1" w:rsidP="006954F1">
      <w:pPr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>По целевым направлениям в медакадемии  за счет средств федерального и областного бюджетов обучается 38 человек.</w:t>
      </w:r>
    </w:p>
    <w:p w14:paraId="56DC10DB" w14:textId="77777777" w:rsidR="006954F1" w:rsidRPr="001812CF" w:rsidRDefault="006954F1" w:rsidP="006954F1">
      <w:pPr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>Главными причинами низкого притока и нарастающего дефицита кадров в учреждениях здравоохранения остаются:</w:t>
      </w:r>
    </w:p>
    <w:p w14:paraId="537F9300" w14:textId="77777777" w:rsidR="006954F1" w:rsidRPr="001812CF" w:rsidRDefault="006954F1" w:rsidP="006954F1">
      <w:pPr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>- жилищная проблема для специалистов;</w:t>
      </w:r>
    </w:p>
    <w:p w14:paraId="603740FD" w14:textId="77777777" w:rsidR="006954F1" w:rsidRPr="001812CF" w:rsidRDefault="006954F1" w:rsidP="006954F1">
      <w:pPr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>- отсутствие социальных льгот для выпускников медицинских академий;</w:t>
      </w:r>
    </w:p>
    <w:p w14:paraId="42C50985" w14:textId="77777777" w:rsidR="006954F1" w:rsidRPr="001812CF" w:rsidRDefault="006954F1" w:rsidP="006954F1">
      <w:pPr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>- снижение числа выпускников медицинских учебных учреждений и отсутствие механизма их распределения.</w:t>
      </w:r>
    </w:p>
    <w:p w14:paraId="1C0B0477" w14:textId="77777777" w:rsidR="006954F1" w:rsidRPr="001812CF" w:rsidRDefault="006954F1" w:rsidP="006954F1">
      <w:pPr>
        <w:pStyle w:val="ConsPlusNonformat"/>
        <w:ind w:firstLine="708"/>
        <w:jc w:val="both"/>
        <w:rPr>
          <w:rFonts w:ascii="Liberation Serif" w:hAnsi="Liberation Serif" w:cs="Times New Roman"/>
          <w:sz w:val="24"/>
          <w:szCs w:val="24"/>
        </w:rPr>
      </w:pPr>
      <w:r w:rsidRPr="001812CF">
        <w:rPr>
          <w:rFonts w:ascii="Liberation Serif" w:hAnsi="Liberation Serif" w:cs="Times New Roman"/>
          <w:sz w:val="24"/>
          <w:szCs w:val="24"/>
        </w:rPr>
        <w:t>По итогам ежегодного мониторинга потребности общеобразовательных организаций в педагогических работниках, Муниципальный орган управления образованием Управление образованием городского округа Красноуфимск фиксирует проблемы:</w:t>
      </w:r>
    </w:p>
    <w:p w14:paraId="6DB71834" w14:textId="77777777" w:rsidR="006954F1" w:rsidRPr="001812CF" w:rsidRDefault="006954F1" w:rsidP="006954F1">
      <w:pPr>
        <w:pStyle w:val="ConsPlusNonformat"/>
        <w:ind w:firstLine="708"/>
        <w:jc w:val="both"/>
        <w:rPr>
          <w:rFonts w:ascii="Liberation Serif" w:hAnsi="Liberation Serif" w:cs="Times New Roman"/>
          <w:sz w:val="24"/>
          <w:szCs w:val="24"/>
        </w:rPr>
      </w:pPr>
      <w:r w:rsidRPr="001812CF">
        <w:rPr>
          <w:rFonts w:ascii="Liberation Serif" w:hAnsi="Liberation Serif" w:cs="Times New Roman"/>
          <w:sz w:val="24"/>
          <w:szCs w:val="24"/>
        </w:rPr>
        <w:t>- наличие вакантных ставок;</w:t>
      </w:r>
    </w:p>
    <w:p w14:paraId="24286DF7" w14:textId="77777777" w:rsidR="006954F1" w:rsidRPr="001812CF" w:rsidRDefault="006954F1" w:rsidP="006954F1">
      <w:pPr>
        <w:pStyle w:val="ConsPlusNonformat"/>
        <w:ind w:firstLine="708"/>
        <w:jc w:val="both"/>
        <w:rPr>
          <w:rFonts w:ascii="Liberation Serif" w:hAnsi="Liberation Serif" w:cs="Times New Roman"/>
          <w:sz w:val="24"/>
          <w:szCs w:val="24"/>
        </w:rPr>
      </w:pPr>
      <w:r w:rsidRPr="001812CF">
        <w:rPr>
          <w:rFonts w:ascii="Liberation Serif" w:hAnsi="Liberation Serif" w:cs="Times New Roman"/>
          <w:sz w:val="24"/>
          <w:szCs w:val="24"/>
        </w:rPr>
        <w:t>- высокая педагогическая нагрузка учителей русского языка и литературы, иностранного языка, истории, математики: более 34 часов в неделю;</w:t>
      </w:r>
    </w:p>
    <w:p w14:paraId="3E0F65F0" w14:textId="77777777" w:rsidR="006954F1" w:rsidRPr="001812CF" w:rsidRDefault="006954F1" w:rsidP="006954F1">
      <w:pPr>
        <w:pStyle w:val="ConsPlusNonformat"/>
        <w:ind w:firstLine="708"/>
        <w:jc w:val="both"/>
        <w:rPr>
          <w:rFonts w:ascii="Liberation Serif" w:hAnsi="Liberation Serif" w:cs="Times New Roman"/>
          <w:sz w:val="24"/>
          <w:szCs w:val="24"/>
        </w:rPr>
      </w:pPr>
      <w:r w:rsidRPr="001812CF">
        <w:rPr>
          <w:rFonts w:ascii="Liberation Serif" w:hAnsi="Liberation Serif" w:cs="Times New Roman"/>
          <w:sz w:val="24"/>
          <w:szCs w:val="24"/>
        </w:rPr>
        <w:t xml:space="preserve">- возрастной ценз педагогов: старше 56 лет – 21,7% от общего числа учителей общеобразовательных учреждений.  </w:t>
      </w:r>
    </w:p>
    <w:p w14:paraId="6FC66D6B" w14:textId="77777777" w:rsidR="006954F1" w:rsidRPr="001812CF" w:rsidRDefault="006954F1" w:rsidP="006954F1">
      <w:pPr>
        <w:pStyle w:val="ConsPlusNonformat"/>
        <w:ind w:firstLine="708"/>
        <w:jc w:val="both"/>
        <w:rPr>
          <w:rFonts w:ascii="Liberation Serif" w:hAnsi="Liberation Serif" w:cs="Times New Roman"/>
          <w:sz w:val="24"/>
          <w:szCs w:val="24"/>
        </w:rPr>
      </w:pPr>
      <w:r w:rsidRPr="001812CF">
        <w:rPr>
          <w:rFonts w:ascii="Liberation Serif" w:hAnsi="Liberation Serif" w:cs="Times New Roman"/>
          <w:sz w:val="24"/>
          <w:szCs w:val="24"/>
        </w:rPr>
        <w:t>Сделан прогноз потребности в педагогических кадрах до 2025 года:</w:t>
      </w:r>
    </w:p>
    <w:p w14:paraId="2A609BC8" w14:textId="77777777" w:rsidR="006954F1" w:rsidRPr="001812CF" w:rsidRDefault="006954F1" w:rsidP="006954F1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1812CF">
        <w:rPr>
          <w:rFonts w:ascii="Liberation Serif" w:hAnsi="Liberation Serif" w:cs="Times New Roman"/>
          <w:sz w:val="24"/>
          <w:szCs w:val="24"/>
        </w:rPr>
        <w:t>-  в 2020 году– 19 вакантных должностей, 2021 г. – 15, 2022 г. – 9, 2023 г. – 6, 2024 – 7, 2025 г. – 2 вакантные должности.</w:t>
      </w:r>
    </w:p>
    <w:p w14:paraId="57450F83" w14:textId="77777777" w:rsidR="006954F1" w:rsidRPr="001812CF" w:rsidRDefault="006954F1" w:rsidP="006954F1">
      <w:pPr>
        <w:pStyle w:val="ConsPlusNonformat"/>
        <w:ind w:firstLine="708"/>
        <w:jc w:val="both"/>
        <w:rPr>
          <w:rFonts w:ascii="Liberation Serif" w:hAnsi="Liberation Serif" w:cs="Times New Roman"/>
          <w:sz w:val="24"/>
          <w:szCs w:val="24"/>
        </w:rPr>
      </w:pPr>
      <w:r w:rsidRPr="001812CF">
        <w:rPr>
          <w:rFonts w:ascii="Liberation Serif" w:hAnsi="Liberation Serif" w:cs="Times New Roman"/>
          <w:sz w:val="24"/>
          <w:szCs w:val="24"/>
        </w:rPr>
        <w:t xml:space="preserve">В том числе в разрезе по должностям необходимо с 2019 года по 2023 год следующее количество учителей: </w:t>
      </w:r>
    </w:p>
    <w:p w14:paraId="0F70F5DA" w14:textId="77777777" w:rsidR="006954F1" w:rsidRPr="001812CF" w:rsidRDefault="006954F1" w:rsidP="006954F1">
      <w:pPr>
        <w:pStyle w:val="ConsPlusNonformat"/>
        <w:ind w:firstLine="708"/>
        <w:jc w:val="both"/>
        <w:rPr>
          <w:rFonts w:ascii="Liberation Serif" w:hAnsi="Liberation Serif" w:cs="Times New Roman"/>
          <w:sz w:val="24"/>
          <w:szCs w:val="24"/>
        </w:rPr>
      </w:pPr>
      <w:r w:rsidRPr="001812CF">
        <w:rPr>
          <w:rFonts w:ascii="Liberation Serif" w:hAnsi="Liberation Serif" w:cs="Times New Roman"/>
          <w:sz w:val="24"/>
          <w:szCs w:val="24"/>
        </w:rPr>
        <w:t>- истории и обществознания – 5 чел.;</w:t>
      </w:r>
    </w:p>
    <w:p w14:paraId="7B9456D4" w14:textId="77777777" w:rsidR="006954F1" w:rsidRPr="001812CF" w:rsidRDefault="006954F1" w:rsidP="006954F1">
      <w:pPr>
        <w:pStyle w:val="ConsPlusNonformat"/>
        <w:ind w:firstLine="708"/>
        <w:jc w:val="both"/>
        <w:rPr>
          <w:rFonts w:ascii="Liberation Serif" w:hAnsi="Liberation Serif" w:cs="Times New Roman"/>
          <w:sz w:val="24"/>
          <w:szCs w:val="24"/>
        </w:rPr>
      </w:pPr>
      <w:r w:rsidRPr="001812CF">
        <w:rPr>
          <w:rFonts w:ascii="Liberation Serif" w:hAnsi="Liberation Serif" w:cs="Times New Roman"/>
          <w:sz w:val="24"/>
          <w:szCs w:val="24"/>
        </w:rPr>
        <w:t>- русского языка и литературы – 4 чел.;</w:t>
      </w:r>
    </w:p>
    <w:p w14:paraId="04D3EA6C" w14:textId="77777777" w:rsidR="006954F1" w:rsidRPr="001812CF" w:rsidRDefault="006954F1" w:rsidP="006954F1">
      <w:pPr>
        <w:pStyle w:val="ConsPlusNonformat"/>
        <w:ind w:firstLine="708"/>
        <w:jc w:val="both"/>
        <w:rPr>
          <w:rFonts w:ascii="Liberation Serif" w:hAnsi="Liberation Serif" w:cs="Times New Roman"/>
          <w:sz w:val="24"/>
          <w:szCs w:val="24"/>
        </w:rPr>
      </w:pPr>
      <w:r w:rsidRPr="001812CF">
        <w:rPr>
          <w:rFonts w:ascii="Liberation Serif" w:hAnsi="Liberation Serif" w:cs="Times New Roman"/>
          <w:sz w:val="24"/>
          <w:szCs w:val="24"/>
        </w:rPr>
        <w:t>- математики – 3 чел.;</w:t>
      </w:r>
    </w:p>
    <w:p w14:paraId="50D4D7D2" w14:textId="77777777" w:rsidR="006954F1" w:rsidRPr="001812CF" w:rsidRDefault="006954F1" w:rsidP="006954F1">
      <w:pPr>
        <w:pStyle w:val="ConsPlusNonformat"/>
        <w:ind w:firstLine="708"/>
        <w:jc w:val="both"/>
        <w:rPr>
          <w:rFonts w:ascii="Liberation Serif" w:hAnsi="Liberation Serif" w:cs="Times New Roman"/>
          <w:sz w:val="24"/>
          <w:szCs w:val="24"/>
        </w:rPr>
      </w:pPr>
      <w:r w:rsidRPr="001812CF">
        <w:rPr>
          <w:rFonts w:ascii="Liberation Serif" w:hAnsi="Liberation Serif" w:cs="Times New Roman"/>
          <w:sz w:val="24"/>
          <w:szCs w:val="24"/>
        </w:rPr>
        <w:t>- иностранного языка – 3 чел.;</w:t>
      </w:r>
    </w:p>
    <w:p w14:paraId="10688209" w14:textId="77777777" w:rsidR="006954F1" w:rsidRPr="001812CF" w:rsidRDefault="006954F1" w:rsidP="006954F1">
      <w:pPr>
        <w:pStyle w:val="ConsPlusNonformat"/>
        <w:ind w:firstLine="708"/>
        <w:jc w:val="both"/>
        <w:rPr>
          <w:rFonts w:ascii="Liberation Serif" w:hAnsi="Liberation Serif" w:cs="Times New Roman"/>
          <w:sz w:val="24"/>
          <w:szCs w:val="24"/>
        </w:rPr>
      </w:pPr>
      <w:r w:rsidRPr="001812CF">
        <w:rPr>
          <w:rFonts w:ascii="Liberation Serif" w:hAnsi="Liberation Serif" w:cs="Times New Roman"/>
          <w:sz w:val="24"/>
          <w:szCs w:val="24"/>
        </w:rPr>
        <w:t>- химии и биологии – 2 чел.;</w:t>
      </w:r>
    </w:p>
    <w:p w14:paraId="14515895" w14:textId="77777777" w:rsidR="006954F1" w:rsidRPr="001812CF" w:rsidRDefault="006954F1" w:rsidP="006954F1">
      <w:pPr>
        <w:pStyle w:val="ConsPlusNonformat"/>
        <w:ind w:firstLine="708"/>
        <w:jc w:val="both"/>
        <w:rPr>
          <w:rFonts w:ascii="Liberation Serif" w:hAnsi="Liberation Serif" w:cs="Times New Roman"/>
          <w:sz w:val="24"/>
          <w:szCs w:val="24"/>
        </w:rPr>
      </w:pPr>
      <w:r w:rsidRPr="001812CF">
        <w:rPr>
          <w:rFonts w:ascii="Liberation Serif" w:hAnsi="Liberation Serif" w:cs="Times New Roman"/>
          <w:sz w:val="24"/>
          <w:szCs w:val="24"/>
        </w:rPr>
        <w:t>- начальных классов – 2 чел.;</w:t>
      </w:r>
    </w:p>
    <w:p w14:paraId="0FC00048" w14:textId="77777777" w:rsidR="006954F1" w:rsidRPr="001812CF" w:rsidRDefault="006954F1" w:rsidP="006954F1">
      <w:pPr>
        <w:pStyle w:val="ConsPlusNonformat"/>
        <w:ind w:firstLine="708"/>
        <w:jc w:val="both"/>
        <w:rPr>
          <w:rFonts w:ascii="Liberation Serif" w:hAnsi="Liberation Serif" w:cs="Times New Roman"/>
          <w:sz w:val="24"/>
          <w:szCs w:val="24"/>
        </w:rPr>
      </w:pPr>
      <w:r w:rsidRPr="001812CF">
        <w:rPr>
          <w:rFonts w:ascii="Liberation Serif" w:hAnsi="Liberation Serif" w:cs="Times New Roman"/>
          <w:sz w:val="24"/>
          <w:szCs w:val="24"/>
        </w:rPr>
        <w:t>- информатики – 1 чел.;</w:t>
      </w:r>
    </w:p>
    <w:p w14:paraId="53D78DD1" w14:textId="77777777" w:rsidR="006954F1" w:rsidRPr="001812CF" w:rsidRDefault="006954F1" w:rsidP="006954F1">
      <w:pPr>
        <w:pStyle w:val="ConsPlusNonformat"/>
        <w:ind w:firstLine="708"/>
        <w:jc w:val="both"/>
        <w:rPr>
          <w:rFonts w:ascii="Liberation Serif" w:hAnsi="Liberation Serif" w:cs="Times New Roman"/>
          <w:sz w:val="24"/>
          <w:szCs w:val="24"/>
        </w:rPr>
      </w:pPr>
      <w:r w:rsidRPr="001812CF">
        <w:rPr>
          <w:rFonts w:ascii="Liberation Serif" w:hAnsi="Liberation Serif" w:cs="Times New Roman"/>
          <w:sz w:val="24"/>
          <w:szCs w:val="24"/>
        </w:rPr>
        <w:t>- физики – 1 чел.;</w:t>
      </w:r>
    </w:p>
    <w:p w14:paraId="0F686598" w14:textId="77777777" w:rsidR="006954F1" w:rsidRPr="001812CF" w:rsidRDefault="006954F1" w:rsidP="006954F1">
      <w:pPr>
        <w:pStyle w:val="ConsPlusNonformat"/>
        <w:ind w:firstLine="708"/>
        <w:jc w:val="both"/>
        <w:rPr>
          <w:rFonts w:ascii="Liberation Serif" w:hAnsi="Liberation Serif" w:cs="Times New Roman"/>
          <w:sz w:val="24"/>
          <w:szCs w:val="24"/>
        </w:rPr>
      </w:pPr>
      <w:r w:rsidRPr="001812CF">
        <w:rPr>
          <w:rFonts w:ascii="Liberation Serif" w:hAnsi="Liberation Serif" w:cs="Times New Roman"/>
          <w:sz w:val="24"/>
          <w:szCs w:val="24"/>
        </w:rPr>
        <w:t>- физической культуры – 1 чел.</w:t>
      </w:r>
    </w:p>
    <w:p w14:paraId="330E2374" w14:textId="77777777" w:rsidR="006954F1" w:rsidRPr="001812CF" w:rsidRDefault="006954F1" w:rsidP="006954F1">
      <w:pPr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>Главными причинами низкого притока и нарастающего дефицита кадров в учреждениях образования остаются:</w:t>
      </w:r>
    </w:p>
    <w:p w14:paraId="4072EB90" w14:textId="77777777" w:rsidR="006954F1" w:rsidRPr="001812CF" w:rsidRDefault="006954F1" w:rsidP="006954F1">
      <w:pPr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>- жилищная проблема для специалистов;</w:t>
      </w:r>
    </w:p>
    <w:p w14:paraId="13C3C5A9" w14:textId="77777777" w:rsidR="006954F1" w:rsidRPr="001812CF" w:rsidRDefault="006954F1" w:rsidP="006954F1">
      <w:pPr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>- отсутствие социальных льгот для выпускников педагогических вузов.</w:t>
      </w:r>
    </w:p>
    <w:p w14:paraId="5882AFC5" w14:textId="77777777" w:rsidR="006954F1" w:rsidRPr="001812CF" w:rsidRDefault="006954F1" w:rsidP="006954F1">
      <w:pPr>
        <w:pStyle w:val="ConsPlusNonformat"/>
        <w:ind w:firstLine="708"/>
        <w:jc w:val="both"/>
        <w:rPr>
          <w:rFonts w:ascii="Liberation Serif" w:hAnsi="Liberation Serif" w:cs="Times New Roman"/>
          <w:sz w:val="24"/>
          <w:szCs w:val="24"/>
        </w:rPr>
      </w:pPr>
      <w:r w:rsidRPr="001812CF">
        <w:rPr>
          <w:rFonts w:ascii="Liberation Serif" w:hAnsi="Liberation Serif" w:cs="Times New Roman"/>
          <w:sz w:val="24"/>
          <w:szCs w:val="24"/>
        </w:rPr>
        <w:lastRenderedPageBreak/>
        <w:t>В связи с этим на территории принят комплекс мер</w:t>
      </w:r>
      <w:r w:rsidRPr="001812CF">
        <w:rPr>
          <w:rFonts w:ascii="Liberation Serif" w:eastAsia="Arial" w:hAnsi="Liberation Serif" w:cs="Times New Roman"/>
          <w:sz w:val="24"/>
          <w:szCs w:val="24"/>
          <w:lang w:eastAsia="ar-SA"/>
        </w:rPr>
        <w:t xml:space="preserve">, направленных на обеспечение квалифицированными педагогическими кадрами муниципальных общеобразовательных учреждений городского округа Красноуфимск </w:t>
      </w:r>
      <w:r w:rsidRPr="001812CF">
        <w:rPr>
          <w:rFonts w:ascii="Liberation Serif" w:hAnsi="Liberation Serif" w:cs="Times New Roman"/>
          <w:sz w:val="24"/>
          <w:szCs w:val="24"/>
        </w:rPr>
        <w:t>с 01 января 2020 года (Постановление главы городского округа Красноуфимск  № 548 от 25.07.2019г., Приложение 9):</w:t>
      </w:r>
    </w:p>
    <w:p w14:paraId="289E0E6E" w14:textId="77777777" w:rsidR="006954F1" w:rsidRPr="001812CF" w:rsidRDefault="006954F1" w:rsidP="006954F1">
      <w:p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color w:val="FF0000"/>
          <w:sz w:val="24"/>
          <w:szCs w:val="24"/>
          <w:lang w:eastAsia="ar-SA"/>
        </w:rPr>
      </w:pPr>
      <w:r w:rsidRPr="001812CF">
        <w:rPr>
          <w:rFonts w:ascii="Liberation Serif" w:hAnsi="Liberation Serif"/>
          <w:sz w:val="24"/>
          <w:szCs w:val="24"/>
        </w:rPr>
        <w:t xml:space="preserve">1) оплата стоимости обучения граждан в организациях, осуществляющих образовательную деятельность по образовательным программам среднего профессионального, высшего профессионального образования педагогической направленности; </w:t>
      </w:r>
    </w:p>
    <w:p w14:paraId="529C6116" w14:textId="77777777" w:rsidR="006954F1" w:rsidRPr="001812CF" w:rsidRDefault="006954F1" w:rsidP="006954F1">
      <w:p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color w:val="FF0000"/>
          <w:sz w:val="24"/>
          <w:szCs w:val="24"/>
          <w:lang w:eastAsia="ar-SA"/>
        </w:rPr>
      </w:pPr>
      <w:r w:rsidRPr="001812CF">
        <w:rPr>
          <w:rFonts w:ascii="Liberation Serif" w:hAnsi="Liberation Serif"/>
          <w:sz w:val="24"/>
          <w:szCs w:val="24"/>
        </w:rPr>
        <w:t xml:space="preserve">2)  выплата стипендии в размере до 10000 (Десяти тысяч) рублей гражданам, обучающимся в организациях, осуществляющих образовательную деятельность по образовательным программам среднего профессионального, высшего профессионального образования педагогической направленности, на бюджетной основе по очной форме обучения; </w:t>
      </w:r>
    </w:p>
    <w:p w14:paraId="54455BA3" w14:textId="77777777" w:rsidR="006954F1" w:rsidRPr="001812CF" w:rsidRDefault="006954F1" w:rsidP="006954F1">
      <w:pPr>
        <w:pStyle w:val="ConsPlusNonformat"/>
        <w:ind w:firstLine="708"/>
        <w:jc w:val="both"/>
        <w:rPr>
          <w:rFonts w:ascii="Liberation Serif" w:hAnsi="Liberation Serif"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 xml:space="preserve">3) </w:t>
      </w:r>
      <w:r w:rsidRPr="001812CF">
        <w:rPr>
          <w:rFonts w:ascii="Liberation Serif" w:eastAsia="Arial" w:hAnsi="Liberation Serif"/>
          <w:sz w:val="24"/>
          <w:szCs w:val="24"/>
          <w:lang w:eastAsia="ar-SA"/>
        </w:rPr>
        <w:t>предоставление муниципальных жилых помещений специализированного жилищного фонда городского округа Красноуфимск на условиях найма служебного жилья</w:t>
      </w:r>
      <w:r w:rsidRPr="001812CF">
        <w:rPr>
          <w:rFonts w:ascii="Liberation Serif" w:hAnsi="Liberation Serif"/>
          <w:sz w:val="24"/>
          <w:szCs w:val="24"/>
        </w:rPr>
        <w:t xml:space="preserve">; </w:t>
      </w:r>
    </w:p>
    <w:p w14:paraId="03D96378" w14:textId="77777777" w:rsidR="006954F1" w:rsidRPr="001812CF" w:rsidRDefault="006954F1" w:rsidP="006954F1">
      <w:pPr>
        <w:pStyle w:val="ConsPlusNonformat"/>
        <w:ind w:firstLine="708"/>
        <w:jc w:val="both"/>
        <w:rPr>
          <w:rFonts w:ascii="Liberation Serif" w:hAnsi="Liberation Serif" w:cs="Times New Roman"/>
          <w:sz w:val="24"/>
          <w:szCs w:val="24"/>
        </w:rPr>
      </w:pPr>
      <w:r w:rsidRPr="001812CF">
        <w:rPr>
          <w:rFonts w:ascii="Liberation Serif" w:hAnsi="Liberation Serif" w:cs="Times New Roman"/>
          <w:sz w:val="24"/>
          <w:szCs w:val="24"/>
        </w:rPr>
        <w:t xml:space="preserve">4) выплата единовременного денежного пособия в размере 150 000 (Ста пятидесяти тысяч) рублей на обзаведение хозяйством педагогическим работникам, поступившим на работу в </w:t>
      </w:r>
      <w:r w:rsidRPr="001812CF">
        <w:rPr>
          <w:rFonts w:ascii="Liberation Serif" w:eastAsia="Arial" w:hAnsi="Liberation Serif" w:cs="Times New Roman"/>
          <w:sz w:val="24"/>
          <w:szCs w:val="24"/>
          <w:lang w:eastAsia="ar-SA"/>
        </w:rPr>
        <w:t xml:space="preserve">муниципальные общеобразовательные учреждения городского округа Красноуфимск </w:t>
      </w:r>
      <w:r w:rsidRPr="001812CF">
        <w:rPr>
          <w:rFonts w:ascii="Liberation Serif" w:hAnsi="Liberation Serif" w:cs="Times New Roman"/>
          <w:sz w:val="24"/>
          <w:szCs w:val="24"/>
        </w:rPr>
        <w:t xml:space="preserve">в первый год после окончания </w:t>
      </w:r>
      <w:r w:rsidRPr="001812CF">
        <w:rPr>
          <w:rFonts w:ascii="Liberation Serif" w:hAnsi="Liberation Serif" w:cs="Times New Roman"/>
          <w:sz w:val="24"/>
          <w:szCs w:val="24"/>
        </w:rPr>
        <w:br/>
        <w:t xml:space="preserve">обучения в организации, осуществляющей образовательную деятельность по образовательным программам среднего профессионального, высшего профессионального образования педагогической направленности. </w:t>
      </w:r>
    </w:p>
    <w:p w14:paraId="65AF7E4B" w14:textId="7EEB481E" w:rsidR="006954F1" w:rsidRPr="001812CF" w:rsidRDefault="006954F1" w:rsidP="006954F1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Liberation Serif" w:hAnsi="Liberation Serif"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 xml:space="preserve">Раздел 2. ЦЕЛИ И ЗАДАЧИ, ЦЕЛЕВЫЕ ПОКАЗАТЕЛИ РЕАЛИЗАЦИИ ПОДПРОГРАММЫ </w:t>
      </w:r>
      <w:r w:rsidRPr="00CF09A7">
        <w:rPr>
          <w:rFonts w:ascii="Liberation Serif" w:hAnsi="Liberation Serif"/>
          <w:caps/>
          <w:sz w:val="24"/>
          <w:szCs w:val="24"/>
        </w:rPr>
        <w:t xml:space="preserve">«Кадровое обеспечение учреждений здравоохранения, образования и иных учреждений бюджетной сферы, расположенных на </w:t>
      </w:r>
      <w:r w:rsidR="00AE201C" w:rsidRPr="00CF09A7">
        <w:rPr>
          <w:rFonts w:ascii="Liberation Serif" w:hAnsi="Liberation Serif"/>
          <w:caps/>
          <w:sz w:val="24"/>
          <w:szCs w:val="24"/>
        </w:rPr>
        <w:t>ТЕРРИТОРИИ ГО</w:t>
      </w:r>
      <w:r w:rsidRPr="00CF09A7">
        <w:rPr>
          <w:rFonts w:ascii="Liberation Serif" w:hAnsi="Liberation Serif"/>
          <w:caps/>
          <w:sz w:val="24"/>
          <w:szCs w:val="24"/>
        </w:rPr>
        <w:t xml:space="preserve"> Красноуфимск»</w:t>
      </w:r>
      <w:r w:rsidR="00AE201C">
        <w:rPr>
          <w:rFonts w:ascii="Liberation Serif" w:hAnsi="Liberation Serif"/>
          <w:caps/>
          <w:sz w:val="24"/>
          <w:szCs w:val="24"/>
        </w:rPr>
        <w:t>.</w:t>
      </w:r>
      <w:r w:rsidRPr="00CF09A7">
        <w:rPr>
          <w:rFonts w:ascii="Liberation Serif" w:hAnsi="Liberation Serif"/>
          <w:caps/>
          <w:sz w:val="24"/>
          <w:szCs w:val="24"/>
        </w:rPr>
        <w:t xml:space="preserve">   </w:t>
      </w:r>
    </w:p>
    <w:p w14:paraId="188CEE2C" w14:textId="77777777" w:rsidR="006954F1" w:rsidRPr="001812CF" w:rsidRDefault="006954F1" w:rsidP="006954F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>Цели и задачи, целевые показатели реализации подпрограммы приведены в приложении №1 к муниципальной программе.</w:t>
      </w:r>
    </w:p>
    <w:p w14:paraId="33C7B038" w14:textId="43B85BCA" w:rsidR="006954F1" w:rsidRPr="001812CF" w:rsidRDefault="006954F1" w:rsidP="006954F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Liberation Serif" w:hAnsi="Liberation Serif"/>
          <w:b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 xml:space="preserve">Раздел 3. ПЛАН МЕРОПРИЯТИЙ ПО ВЫПОЛНЕНИЮ ПОДПРОГРАММЫ </w:t>
      </w:r>
      <w:r w:rsidRPr="00CF09A7">
        <w:rPr>
          <w:rFonts w:ascii="Liberation Serif" w:hAnsi="Liberation Serif"/>
          <w:caps/>
          <w:sz w:val="24"/>
          <w:szCs w:val="24"/>
        </w:rPr>
        <w:t>«Кадровое обеспечение учреждений здравоохранения, образования и иных учреждений бюджетной сферы, расположенных на территории  ГО Красноуфимск»</w:t>
      </w:r>
      <w:r w:rsidR="001C1EA3">
        <w:rPr>
          <w:rFonts w:ascii="Liberation Serif" w:hAnsi="Liberation Serif"/>
          <w:caps/>
          <w:sz w:val="24"/>
          <w:szCs w:val="24"/>
        </w:rPr>
        <w:t>.</w:t>
      </w:r>
      <w:r w:rsidRPr="00CF09A7">
        <w:rPr>
          <w:rFonts w:ascii="Liberation Serif" w:hAnsi="Liberation Serif"/>
          <w:caps/>
          <w:sz w:val="24"/>
          <w:szCs w:val="24"/>
        </w:rPr>
        <w:t xml:space="preserve">  </w:t>
      </w:r>
      <w:r w:rsidR="001C1EA3">
        <w:rPr>
          <w:rFonts w:ascii="Liberation Serif" w:hAnsi="Liberation Serif"/>
          <w:color w:val="C00000"/>
          <w:sz w:val="24"/>
          <w:szCs w:val="24"/>
        </w:rPr>
        <w:t xml:space="preserve"> </w:t>
      </w:r>
    </w:p>
    <w:p w14:paraId="0EC02B57" w14:textId="77777777" w:rsidR="006954F1" w:rsidRPr="00BD202A" w:rsidRDefault="006954F1" w:rsidP="006954F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>План мероприятий по выполнению подпрограммы приведен в приложении №2 к муниципальной программе.</w:t>
      </w:r>
    </w:p>
    <w:sectPr w:rsidR="006954F1" w:rsidRPr="00BD202A" w:rsidSect="00C53FAF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750D3"/>
    <w:multiLevelType w:val="multilevel"/>
    <w:tmpl w:val="A0460480"/>
    <w:lvl w:ilvl="0">
      <w:start w:val="1"/>
      <w:numFmt w:val="decimal"/>
      <w:lvlText w:val="%1."/>
      <w:lvlJc w:val="left"/>
      <w:pPr>
        <w:ind w:left="855" w:hanging="360"/>
      </w:pPr>
      <w:rPr>
        <w:rFonts w:ascii="Liberation Serif" w:hAnsi="Liberation Serif" w:hint="default"/>
        <w:sz w:val="28"/>
      </w:rPr>
    </w:lvl>
    <w:lvl w:ilvl="1">
      <w:start w:val="1"/>
      <w:numFmt w:val="decimal"/>
      <w:isLgl/>
      <w:lvlText w:val="%1.%2"/>
      <w:lvlJc w:val="left"/>
      <w:pPr>
        <w:ind w:left="945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7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3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9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5" w:hanging="2160"/>
      </w:pPr>
      <w:rPr>
        <w:rFonts w:hint="default"/>
      </w:rPr>
    </w:lvl>
  </w:abstractNum>
  <w:abstractNum w:abstractNumId="1" w15:restartNumberingAfterBreak="0">
    <w:nsid w:val="187D2EFA"/>
    <w:multiLevelType w:val="hybridMultilevel"/>
    <w:tmpl w:val="538443D2"/>
    <w:lvl w:ilvl="0" w:tplc="1CECE428">
      <w:start w:val="1"/>
      <w:numFmt w:val="decimal"/>
      <w:lvlText w:val="%1.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1655A3E"/>
    <w:multiLevelType w:val="multilevel"/>
    <w:tmpl w:val="F95E21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color w:val="auto"/>
      </w:rPr>
    </w:lvl>
  </w:abstractNum>
  <w:abstractNum w:abstractNumId="3" w15:restartNumberingAfterBreak="0">
    <w:nsid w:val="605A15EC"/>
    <w:multiLevelType w:val="hybridMultilevel"/>
    <w:tmpl w:val="C7BC049E"/>
    <w:lvl w:ilvl="0" w:tplc="68E0C7B4">
      <w:start w:val="1"/>
      <w:numFmt w:val="decimal"/>
      <w:lvlText w:val="%1."/>
      <w:lvlJc w:val="left"/>
      <w:pPr>
        <w:ind w:left="720" w:hanging="360"/>
      </w:pPr>
      <w:rPr>
        <w:rFonts w:ascii="Liberation Serif" w:hAnsi="Liberation Serif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5072499">
    <w:abstractNumId w:val="1"/>
  </w:num>
  <w:num w:numId="2" w16cid:durableId="1284650832">
    <w:abstractNumId w:val="3"/>
  </w:num>
  <w:num w:numId="3" w16cid:durableId="1954434513">
    <w:abstractNumId w:val="0"/>
  </w:num>
  <w:num w:numId="4" w16cid:durableId="2834682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7158"/>
    <w:rsid w:val="000106BD"/>
    <w:rsid w:val="000424D2"/>
    <w:rsid w:val="000472ED"/>
    <w:rsid w:val="00051842"/>
    <w:rsid w:val="00060DDB"/>
    <w:rsid w:val="0007021D"/>
    <w:rsid w:val="000C7C30"/>
    <w:rsid w:val="000D0FA7"/>
    <w:rsid w:val="000D240D"/>
    <w:rsid w:val="000D4FD4"/>
    <w:rsid w:val="000E2E49"/>
    <w:rsid w:val="000E7DFA"/>
    <w:rsid w:val="000F6E16"/>
    <w:rsid w:val="00101D42"/>
    <w:rsid w:val="001102EB"/>
    <w:rsid w:val="00130683"/>
    <w:rsid w:val="0013074E"/>
    <w:rsid w:val="001B5F47"/>
    <w:rsid w:val="001C02D2"/>
    <w:rsid w:val="001C1EA3"/>
    <w:rsid w:val="001F0FB9"/>
    <w:rsid w:val="002221EF"/>
    <w:rsid w:val="00225F2B"/>
    <w:rsid w:val="00256E57"/>
    <w:rsid w:val="00282D8F"/>
    <w:rsid w:val="00293826"/>
    <w:rsid w:val="002B68BC"/>
    <w:rsid w:val="002C5241"/>
    <w:rsid w:val="002D664C"/>
    <w:rsid w:val="002E5C83"/>
    <w:rsid w:val="00303267"/>
    <w:rsid w:val="003136A9"/>
    <w:rsid w:val="003157F8"/>
    <w:rsid w:val="00317C1D"/>
    <w:rsid w:val="003456A1"/>
    <w:rsid w:val="00363D54"/>
    <w:rsid w:val="0038163B"/>
    <w:rsid w:val="003820FE"/>
    <w:rsid w:val="00387237"/>
    <w:rsid w:val="003A4891"/>
    <w:rsid w:val="003C13FE"/>
    <w:rsid w:val="003E498C"/>
    <w:rsid w:val="003E6843"/>
    <w:rsid w:val="003F1147"/>
    <w:rsid w:val="004041E1"/>
    <w:rsid w:val="00422F13"/>
    <w:rsid w:val="00427518"/>
    <w:rsid w:val="0043439E"/>
    <w:rsid w:val="0044732E"/>
    <w:rsid w:val="004B0570"/>
    <w:rsid w:val="004C5A7E"/>
    <w:rsid w:val="004D7EF0"/>
    <w:rsid w:val="005122D5"/>
    <w:rsid w:val="00517D1E"/>
    <w:rsid w:val="00560F49"/>
    <w:rsid w:val="00564D23"/>
    <w:rsid w:val="005707CB"/>
    <w:rsid w:val="0058782D"/>
    <w:rsid w:val="0059707A"/>
    <w:rsid w:val="005E5909"/>
    <w:rsid w:val="005F35D4"/>
    <w:rsid w:val="006059AD"/>
    <w:rsid w:val="00633A14"/>
    <w:rsid w:val="0068488C"/>
    <w:rsid w:val="006954F1"/>
    <w:rsid w:val="006B39A6"/>
    <w:rsid w:val="006D6CAB"/>
    <w:rsid w:val="006E5F8E"/>
    <w:rsid w:val="0070740D"/>
    <w:rsid w:val="00707FDB"/>
    <w:rsid w:val="00733C95"/>
    <w:rsid w:val="007819A2"/>
    <w:rsid w:val="00781A4B"/>
    <w:rsid w:val="007C33DA"/>
    <w:rsid w:val="007C3E12"/>
    <w:rsid w:val="007D4288"/>
    <w:rsid w:val="007F2007"/>
    <w:rsid w:val="007F46A8"/>
    <w:rsid w:val="00835FE9"/>
    <w:rsid w:val="00837158"/>
    <w:rsid w:val="008412F2"/>
    <w:rsid w:val="0084365D"/>
    <w:rsid w:val="0085025E"/>
    <w:rsid w:val="0085056B"/>
    <w:rsid w:val="00853430"/>
    <w:rsid w:val="008857FB"/>
    <w:rsid w:val="008B3F62"/>
    <w:rsid w:val="008C316D"/>
    <w:rsid w:val="008D54F6"/>
    <w:rsid w:val="008D5F51"/>
    <w:rsid w:val="008D62E5"/>
    <w:rsid w:val="008E6D4A"/>
    <w:rsid w:val="00900D00"/>
    <w:rsid w:val="00904232"/>
    <w:rsid w:val="00912F32"/>
    <w:rsid w:val="009245F7"/>
    <w:rsid w:val="009333DC"/>
    <w:rsid w:val="00933688"/>
    <w:rsid w:val="0095634D"/>
    <w:rsid w:val="0096482F"/>
    <w:rsid w:val="0097103F"/>
    <w:rsid w:val="00990350"/>
    <w:rsid w:val="009A5C5E"/>
    <w:rsid w:val="009A73F1"/>
    <w:rsid w:val="009B441F"/>
    <w:rsid w:val="009C1F6E"/>
    <w:rsid w:val="009C51CC"/>
    <w:rsid w:val="009C6788"/>
    <w:rsid w:val="009C7A0D"/>
    <w:rsid w:val="009C7EFE"/>
    <w:rsid w:val="009E04CE"/>
    <w:rsid w:val="009F11EE"/>
    <w:rsid w:val="00A172DA"/>
    <w:rsid w:val="00A25FEB"/>
    <w:rsid w:val="00A432D7"/>
    <w:rsid w:val="00A45C79"/>
    <w:rsid w:val="00AB2484"/>
    <w:rsid w:val="00AB68F6"/>
    <w:rsid w:val="00AD3047"/>
    <w:rsid w:val="00AD4BE3"/>
    <w:rsid w:val="00AD6D7C"/>
    <w:rsid w:val="00AE0DBA"/>
    <w:rsid w:val="00AE201C"/>
    <w:rsid w:val="00AF0614"/>
    <w:rsid w:val="00AF496F"/>
    <w:rsid w:val="00B06766"/>
    <w:rsid w:val="00B06CD6"/>
    <w:rsid w:val="00B32CA9"/>
    <w:rsid w:val="00B35FC0"/>
    <w:rsid w:val="00B36000"/>
    <w:rsid w:val="00B568E9"/>
    <w:rsid w:val="00B909DB"/>
    <w:rsid w:val="00B91A3A"/>
    <w:rsid w:val="00B952E3"/>
    <w:rsid w:val="00BA0ADB"/>
    <w:rsid w:val="00BA50C6"/>
    <w:rsid w:val="00BB7C65"/>
    <w:rsid w:val="00BC22B4"/>
    <w:rsid w:val="00BC57C8"/>
    <w:rsid w:val="00BD03BC"/>
    <w:rsid w:val="00BD267A"/>
    <w:rsid w:val="00BE7790"/>
    <w:rsid w:val="00BF2D21"/>
    <w:rsid w:val="00C10A76"/>
    <w:rsid w:val="00C177BD"/>
    <w:rsid w:val="00C53FAF"/>
    <w:rsid w:val="00C54157"/>
    <w:rsid w:val="00C97942"/>
    <w:rsid w:val="00CB6314"/>
    <w:rsid w:val="00CB7182"/>
    <w:rsid w:val="00CD4269"/>
    <w:rsid w:val="00CE4173"/>
    <w:rsid w:val="00CE6426"/>
    <w:rsid w:val="00D050DF"/>
    <w:rsid w:val="00D23D4C"/>
    <w:rsid w:val="00D24C75"/>
    <w:rsid w:val="00D413E9"/>
    <w:rsid w:val="00D44E9D"/>
    <w:rsid w:val="00D47C14"/>
    <w:rsid w:val="00D67B69"/>
    <w:rsid w:val="00D858C7"/>
    <w:rsid w:val="00DC3406"/>
    <w:rsid w:val="00DC763F"/>
    <w:rsid w:val="00DD0401"/>
    <w:rsid w:val="00DE418F"/>
    <w:rsid w:val="00E052F1"/>
    <w:rsid w:val="00E10020"/>
    <w:rsid w:val="00E11978"/>
    <w:rsid w:val="00E13913"/>
    <w:rsid w:val="00E2157B"/>
    <w:rsid w:val="00E449D3"/>
    <w:rsid w:val="00E46DF0"/>
    <w:rsid w:val="00E736C3"/>
    <w:rsid w:val="00E80BBF"/>
    <w:rsid w:val="00EC163D"/>
    <w:rsid w:val="00EE3645"/>
    <w:rsid w:val="00EE4F90"/>
    <w:rsid w:val="00F02457"/>
    <w:rsid w:val="00F204A4"/>
    <w:rsid w:val="00F23DAC"/>
    <w:rsid w:val="00F37583"/>
    <w:rsid w:val="00F52644"/>
    <w:rsid w:val="00F52A44"/>
    <w:rsid w:val="00F8533A"/>
    <w:rsid w:val="00FA5207"/>
    <w:rsid w:val="00FB1D2D"/>
    <w:rsid w:val="00FB7DD7"/>
    <w:rsid w:val="00FC50E1"/>
    <w:rsid w:val="00FF6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9DDC1"/>
  <w15:docId w15:val="{98CD43D1-CC7D-4F5E-9372-1C216CD07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7158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837158"/>
    <w:pPr>
      <w:keepNext/>
      <w:jc w:val="center"/>
      <w:outlineLvl w:val="0"/>
    </w:pPr>
    <w:rPr>
      <w:rFonts w:eastAsia="Times New Roman"/>
      <w:b/>
      <w:bCs/>
      <w:sz w:val="20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3074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37158"/>
    <w:rPr>
      <w:rFonts w:ascii="Calibri" w:eastAsia="Times New Roman" w:hAnsi="Calibri" w:cs="Times New Roman"/>
      <w:b/>
      <w:bCs/>
      <w:sz w:val="20"/>
      <w:szCs w:val="28"/>
    </w:rPr>
  </w:style>
  <w:style w:type="paragraph" w:customStyle="1" w:styleId="ConsPlusTitle">
    <w:name w:val="ConsPlusTitle"/>
    <w:rsid w:val="008371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83715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8371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7158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E100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4041E1"/>
    <w:rPr>
      <w:color w:val="0000FF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4041E1"/>
    <w:rPr>
      <w:color w:val="605E5C"/>
      <w:shd w:val="clear" w:color="auto" w:fill="E1DFDD"/>
    </w:rPr>
  </w:style>
  <w:style w:type="paragraph" w:styleId="a8">
    <w:name w:val="List Paragraph"/>
    <w:basedOn w:val="a"/>
    <w:uiPriority w:val="34"/>
    <w:qFormat/>
    <w:rsid w:val="006059AD"/>
    <w:pPr>
      <w:ind w:left="720"/>
      <w:contextualSpacing/>
    </w:pPr>
  </w:style>
  <w:style w:type="paragraph" w:styleId="a9">
    <w:name w:val="Subtitle"/>
    <w:basedOn w:val="a"/>
    <w:next w:val="a"/>
    <w:link w:val="aa"/>
    <w:uiPriority w:val="11"/>
    <w:qFormat/>
    <w:rsid w:val="00E052F1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aa">
    <w:name w:val="Подзаголовок Знак"/>
    <w:basedOn w:val="a0"/>
    <w:link w:val="a9"/>
    <w:uiPriority w:val="11"/>
    <w:rsid w:val="00E052F1"/>
    <w:rPr>
      <w:rFonts w:eastAsiaTheme="minorEastAsia"/>
      <w:color w:val="5A5A5A" w:themeColor="text1" w:themeTint="A5"/>
      <w:spacing w:val="15"/>
    </w:rPr>
  </w:style>
  <w:style w:type="paragraph" w:customStyle="1" w:styleId="ConsPlusNonformat">
    <w:name w:val="ConsPlusNonformat"/>
    <w:rsid w:val="006954F1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Normal">
    <w:name w:val="ConsPlusNormal"/>
    <w:rsid w:val="006954F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character" w:styleId="ab">
    <w:name w:val="Strong"/>
    <w:basedOn w:val="a0"/>
    <w:qFormat/>
    <w:rsid w:val="006954F1"/>
    <w:rPr>
      <w:b/>
      <w:bCs/>
    </w:rPr>
  </w:style>
  <w:style w:type="paragraph" w:customStyle="1" w:styleId="ConsTitle">
    <w:name w:val="ConsTitle"/>
    <w:rsid w:val="006954F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c">
    <w:name w:val="Основной текст_"/>
    <w:basedOn w:val="a0"/>
    <w:link w:val="5"/>
    <w:rsid w:val="006954F1"/>
    <w:rPr>
      <w:sz w:val="27"/>
      <w:szCs w:val="27"/>
      <w:shd w:val="clear" w:color="auto" w:fill="FFFFFF"/>
    </w:rPr>
  </w:style>
  <w:style w:type="paragraph" w:customStyle="1" w:styleId="5">
    <w:name w:val="Основной текст5"/>
    <w:basedOn w:val="a"/>
    <w:link w:val="ac"/>
    <w:rsid w:val="006954F1"/>
    <w:pPr>
      <w:shd w:val="clear" w:color="auto" w:fill="FFFFFF"/>
      <w:spacing w:before="660" w:after="0" w:line="320" w:lineRule="exact"/>
      <w:jc w:val="both"/>
    </w:pPr>
    <w:rPr>
      <w:rFonts w:asciiTheme="minorHAnsi" w:eastAsiaTheme="minorHAnsi" w:hAnsiTheme="minorHAnsi" w:cstheme="minorBidi"/>
      <w:sz w:val="27"/>
      <w:szCs w:val="27"/>
    </w:rPr>
  </w:style>
  <w:style w:type="character" w:customStyle="1" w:styleId="4">
    <w:name w:val="Заголовок №4_"/>
    <w:basedOn w:val="a0"/>
    <w:link w:val="40"/>
    <w:rsid w:val="006954F1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0">
    <w:name w:val="Заголовок №4"/>
    <w:basedOn w:val="a"/>
    <w:link w:val="4"/>
    <w:rsid w:val="006954F1"/>
    <w:pPr>
      <w:shd w:val="clear" w:color="auto" w:fill="FFFFFF"/>
      <w:spacing w:before="720" w:after="0" w:line="320" w:lineRule="exact"/>
      <w:ind w:hanging="480"/>
      <w:jc w:val="center"/>
      <w:outlineLvl w:val="3"/>
    </w:pPr>
    <w:rPr>
      <w:rFonts w:ascii="Times New Roman" w:eastAsia="Times New Roman" w:hAnsi="Times New Roman"/>
      <w:sz w:val="27"/>
      <w:szCs w:val="27"/>
    </w:rPr>
  </w:style>
  <w:style w:type="character" w:customStyle="1" w:styleId="60">
    <w:name w:val="Заголовок 6 Знак"/>
    <w:basedOn w:val="a0"/>
    <w:link w:val="6"/>
    <w:uiPriority w:val="9"/>
    <w:semiHidden/>
    <w:rsid w:val="0013074E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67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3270</Words>
  <Characters>18641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IT</cp:lastModifiedBy>
  <cp:revision>3</cp:revision>
  <cp:lastPrinted>2024-02-06T10:58:00Z</cp:lastPrinted>
  <dcterms:created xsi:type="dcterms:W3CDTF">2024-02-06T11:02:00Z</dcterms:created>
  <dcterms:modified xsi:type="dcterms:W3CDTF">2024-02-06T11:03:00Z</dcterms:modified>
</cp:coreProperties>
</file>